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C7E59" w14:textId="77777777" w:rsidR="00854A1F" w:rsidRPr="00EB51AE" w:rsidRDefault="00854A1F">
      <w:pPr>
        <w:overflowPunct w:val="0"/>
        <w:adjustRightInd w:val="0"/>
        <w:jc w:val="right"/>
        <w:textAlignment w:val="baseline"/>
        <w:rPr>
          <w:rFonts w:hAnsi="ＭＳ 明朝"/>
          <w:kern w:val="0"/>
          <w:sz w:val="20"/>
          <w:szCs w:val="20"/>
          <w:lang w:eastAsia="zh-CN"/>
        </w:rPr>
      </w:pPr>
      <w:r w:rsidRPr="00EB51AE">
        <w:rPr>
          <w:rFonts w:hAnsi="ＭＳ 明朝" w:cs="ＭＳ 明朝" w:hint="eastAsia"/>
          <w:kern w:val="0"/>
          <w:sz w:val="20"/>
          <w:szCs w:val="20"/>
          <w:lang w:eastAsia="zh-CN"/>
        </w:rPr>
        <w:t>ＦＢＡ発第</w:t>
      </w:r>
      <w:r w:rsidRPr="00EB51AE">
        <w:rPr>
          <w:rFonts w:hAnsi="ＭＳ 明朝" w:cs="ＭＳ 明朝" w:hint="eastAsia"/>
          <w:kern w:val="0"/>
          <w:sz w:val="20"/>
          <w:szCs w:val="20"/>
        </w:rPr>
        <w:t xml:space="preserve"> 172 </w:t>
      </w:r>
      <w:r w:rsidRPr="00EB51AE">
        <w:rPr>
          <w:rFonts w:hAnsi="ＭＳ 明朝" w:cs="ＭＳ 明朝" w:hint="eastAsia"/>
          <w:kern w:val="0"/>
          <w:sz w:val="20"/>
          <w:szCs w:val="20"/>
          <w:lang w:eastAsia="zh-CN"/>
        </w:rPr>
        <w:t>号</w:t>
      </w:r>
    </w:p>
    <w:p w14:paraId="68EC7E5A" w14:textId="77777777" w:rsidR="00854A1F" w:rsidRPr="00EB51AE" w:rsidRDefault="00EB51AE">
      <w:pPr>
        <w:wordWrap w:val="0"/>
        <w:overflowPunct w:val="0"/>
        <w:adjustRightInd w:val="0"/>
        <w:jc w:val="right"/>
        <w:textAlignment w:val="baseline"/>
        <w:rPr>
          <w:rFonts w:hAnsi="ＭＳ 明朝"/>
          <w:kern w:val="0"/>
          <w:sz w:val="20"/>
          <w:szCs w:val="20"/>
          <w:lang w:eastAsia="zh-CN"/>
        </w:rPr>
      </w:pPr>
      <w:r w:rsidRPr="00EB51AE">
        <w:rPr>
          <w:rFonts w:hAnsi="ＭＳ 明朝" w:cs="ＭＳ 明朝" w:hint="eastAsia"/>
          <w:kern w:val="0"/>
          <w:sz w:val="20"/>
          <w:szCs w:val="20"/>
        </w:rPr>
        <w:t>令和2</w:t>
      </w:r>
      <w:r w:rsidR="00854A1F" w:rsidRPr="00EB51AE">
        <w:rPr>
          <w:rFonts w:hAnsi="ＭＳ 明朝" w:cs="ＭＳ 明朝" w:hint="eastAsia"/>
          <w:kern w:val="0"/>
          <w:sz w:val="20"/>
          <w:szCs w:val="20"/>
          <w:lang w:eastAsia="zh-CN"/>
        </w:rPr>
        <w:t>年</w:t>
      </w:r>
      <w:r w:rsidR="00324D17">
        <w:rPr>
          <w:rFonts w:hAnsi="ＭＳ 明朝" w:cs="ＭＳ 明朝" w:hint="eastAsia"/>
          <w:kern w:val="0"/>
          <w:sz w:val="20"/>
          <w:szCs w:val="20"/>
        </w:rPr>
        <w:t>6</w:t>
      </w:r>
      <w:r w:rsidR="002C06F6">
        <w:rPr>
          <w:rFonts w:hAnsi="ＭＳ 明朝" w:cs="ＭＳ 明朝" w:hint="eastAsia"/>
          <w:kern w:val="0"/>
          <w:sz w:val="20"/>
          <w:szCs w:val="20"/>
        </w:rPr>
        <w:t xml:space="preserve">月 </w:t>
      </w:r>
      <w:r w:rsidR="00324D17">
        <w:rPr>
          <w:rFonts w:hAnsi="ＭＳ 明朝" w:cs="ＭＳ 明朝" w:hint="eastAsia"/>
          <w:kern w:val="0"/>
          <w:sz w:val="20"/>
          <w:szCs w:val="20"/>
        </w:rPr>
        <w:t>3</w:t>
      </w:r>
      <w:r w:rsidR="00854A1F" w:rsidRPr="00EB51AE">
        <w:rPr>
          <w:rFonts w:hAnsi="ＭＳ 明朝" w:cs="ＭＳ 明朝" w:hint="eastAsia"/>
          <w:kern w:val="0"/>
          <w:sz w:val="20"/>
          <w:szCs w:val="20"/>
          <w:lang w:eastAsia="zh-CN"/>
        </w:rPr>
        <w:t>日</w:t>
      </w:r>
    </w:p>
    <w:p w14:paraId="68EC7E5B" w14:textId="77777777" w:rsidR="00854A1F" w:rsidRPr="00EB51AE" w:rsidRDefault="00854A1F">
      <w:pPr>
        <w:overflowPunct w:val="0"/>
        <w:adjustRightInd w:val="0"/>
        <w:textAlignment w:val="baseline"/>
        <w:rPr>
          <w:rFonts w:hAnsi="ＭＳ 明朝"/>
          <w:kern w:val="0"/>
          <w:sz w:val="20"/>
          <w:szCs w:val="20"/>
          <w:lang w:eastAsia="zh-CN"/>
        </w:rPr>
      </w:pPr>
      <w:r w:rsidRPr="00EB51AE">
        <w:rPr>
          <w:rFonts w:hAnsi="ＭＳ 明朝" w:cs="ＭＳ 明朝" w:hint="eastAsia"/>
          <w:kern w:val="0"/>
          <w:sz w:val="20"/>
          <w:szCs w:val="20"/>
          <w:lang w:eastAsia="zh-CN"/>
        </w:rPr>
        <w:t>各加盟団体長　殿</w:t>
      </w:r>
      <w:r w:rsidRPr="00EB51AE">
        <w:rPr>
          <w:rFonts w:hAnsi="ＭＳ 明朝" w:cs="ＭＳ 明朝" w:hint="eastAsia"/>
          <w:kern w:val="0"/>
          <w:sz w:val="20"/>
          <w:szCs w:val="20"/>
        </w:rPr>
        <w:t xml:space="preserve">　</w:t>
      </w:r>
    </w:p>
    <w:p w14:paraId="68EC7E5C" w14:textId="77777777" w:rsidR="00854A1F" w:rsidRPr="00EB51AE" w:rsidRDefault="00854A1F">
      <w:pPr>
        <w:overflowPunct w:val="0"/>
        <w:adjustRightInd w:val="0"/>
        <w:textAlignment w:val="baseline"/>
        <w:rPr>
          <w:rFonts w:hAnsi="ＭＳ 明朝"/>
          <w:kern w:val="0"/>
          <w:sz w:val="20"/>
          <w:szCs w:val="20"/>
        </w:rPr>
      </w:pPr>
      <w:r w:rsidRPr="00EB51AE">
        <w:rPr>
          <w:rFonts w:hAnsi="ＭＳ 明朝" w:cs="ＭＳ 明朝"/>
          <w:kern w:val="0"/>
          <w:sz w:val="20"/>
          <w:szCs w:val="20"/>
          <w:lang w:eastAsia="zh-CN"/>
        </w:rPr>
        <w:t xml:space="preserve">                                                     </w:t>
      </w:r>
      <w:r w:rsidRPr="00EB51AE">
        <w:rPr>
          <w:rFonts w:hAnsi="ＭＳ 明朝" w:cs="ＭＳ 明朝" w:hint="eastAsia"/>
          <w:kern w:val="0"/>
          <w:sz w:val="20"/>
          <w:szCs w:val="20"/>
          <w:lang w:eastAsia="zh-CN"/>
        </w:rPr>
        <w:t xml:space="preserve">            </w:t>
      </w:r>
      <w:r w:rsidRPr="00EB51AE">
        <w:rPr>
          <w:rFonts w:hAnsi="ＭＳ 明朝" w:cs="ＭＳ 明朝"/>
          <w:kern w:val="0"/>
          <w:sz w:val="20"/>
          <w:szCs w:val="20"/>
          <w:lang w:eastAsia="zh-CN"/>
        </w:rPr>
        <w:t xml:space="preserve">            </w:t>
      </w:r>
      <w:r w:rsidRPr="00EB51AE">
        <w:rPr>
          <w:rFonts w:hAnsi="ＭＳ 明朝" w:cs="ＭＳ 明朝" w:hint="eastAsia"/>
          <w:kern w:val="0"/>
          <w:sz w:val="20"/>
          <w:szCs w:val="20"/>
        </w:rPr>
        <w:t>福井県バドミントン協会</w:t>
      </w:r>
    </w:p>
    <w:p w14:paraId="68EC7E5D" w14:textId="77777777" w:rsidR="00854A1F" w:rsidRPr="00EB51AE" w:rsidRDefault="00854A1F">
      <w:pPr>
        <w:overflowPunct w:val="0"/>
        <w:adjustRightInd w:val="0"/>
        <w:textAlignment w:val="baseline"/>
        <w:rPr>
          <w:rFonts w:hAnsi="ＭＳ 明朝"/>
          <w:kern w:val="0"/>
          <w:sz w:val="20"/>
          <w:szCs w:val="20"/>
        </w:rPr>
      </w:pPr>
      <w:r w:rsidRPr="00EB51AE">
        <w:rPr>
          <w:rFonts w:hAnsi="ＭＳ 明朝" w:cs="ＭＳ 明朝" w:hint="eastAsia"/>
          <w:kern w:val="0"/>
          <w:sz w:val="20"/>
          <w:szCs w:val="20"/>
        </w:rPr>
        <w:t xml:space="preserve">　　　　　　　　　　　　　　　　　　　　　　　　　　　　　            　　　 会</w:t>
      </w:r>
      <w:r w:rsidRPr="00EB51AE">
        <w:rPr>
          <w:rFonts w:hAnsi="ＭＳ 明朝" w:cs="ＭＳ 明朝"/>
          <w:kern w:val="0"/>
          <w:sz w:val="20"/>
          <w:szCs w:val="20"/>
        </w:rPr>
        <w:t xml:space="preserve"> </w:t>
      </w:r>
      <w:r w:rsidRPr="00EB51AE">
        <w:rPr>
          <w:rFonts w:hAnsi="ＭＳ 明朝" w:cs="ＭＳ 明朝" w:hint="eastAsia"/>
          <w:kern w:val="0"/>
          <w:sz w:val="20"/>
          <w:szCs w:val="20"/>
        </w:rPr>
        <w:t xml:space="preserve">長　</w:t>
      </w:r>
      <w:r w:rsidRPr="00EB51AE">
        <w:rPr>
          <w:rFonts w:hAnsi="ＭＳ 明朝" w:cs="ＭＳ 明朝"/>
          <w:kern w:val="0"/>
          <w:sz w:val="20"/>
          <w:szCs w:val="20"/>
        </w:rPr>
        <w:t xml:space="preserve"> </w:t>
      </w:r>
      <w:r w:rsidRPr="00EB51AE">
        <w:rPr>
          <w:rFonts w:hAnsi="ＭＳ 明朝" w:cs="ＭＳ 明朝" w:hint="eastAsia"/>
          <w:kern w:val="0"/>
          <w:sz w:val="20"/>
          <w:szCs w:val="20"/>
        </w:rPr>
        <w:t>中　嶋　光　司</w:t>
      </w:r>
    </w:p>
    <w:p w14:paraId="68EC7E5E" w14:textId="77777777" w:rsidR="00854A1F" w:rsidRPr="00EB51AE" w:rsidRDefault="00854A1F">
      <w:pPr>
        <w:overflowPunct w:val="0"/>
        <w:adjustRightInd w:val="0"/>
        <w:textAlignment w:val="baseline"/>
        <w:rPr>
          <w:rFonts w:hAnsi="ＭＳ 明朝" w:cs="ＭＳ 明朝"/>
          <w:kern w:val="0"/>
          <w:sz w:val="20"/>
          <w:szCs w:val="20"/>
        </w:rPr>
      </w:pPr>
      <w:r w:rsidRPr="00EB51AE">
        <w:rPr>
          <w:rFonts w:hAnsi="ＭＳ 明朝" w:cs="ＭＳ 明朝"/>
          <w:kern w:val="0"/>
          <w:sz w:val="20"/>
          <w:szCs w:val="20"/>
        </w:rPr>
        <w:t xml:space="preserve">                                                                                 </w:t>
      </w:r>
      <w:r w:rsidRPr="00EB51AE">
        <w:rPr>
          <w:rFonts w:hAnsi="ＭＳ 明朝" w:cs="ＭＳ 明朝" w:hint="eastAsia"/>
          <w:kern w:val="0"/>
          <w:sz w:val="20"/>
          <w:szCs w:val="20"/>
        </w:rPr>
        <w:t xml:space="preserve">       （公印略）</w:t>
      </w:r>
    </w:p>
    <w:p w14:paraId="68EC7E5F" w14:textId="77777777" w:rsidR="00854A1F" w:rsidRPr="00EB51AE" w:rsidRDefault="00854A1F">
      <w:pPr>
        <w:overflowPunct w:val="0"/>
        <w:adjustRightInd w:val="0"/>
        <w:textAlignment w:val="baseline"/>
        <w:rPr>
          <w:rFonts w:hAnsi="ＭＳ 明朝" w:cs="ＭＳ 明朝"/>
          <w:kern w:val="0"/>
          <w:sz w:val="20"/>
          <w:szCs w:val="20"/>
        </w:rPr>
      </w:pPr>
    </w:p>
    <w:p w14:paraId="68EC7E60" w14:textId="77777777" w:rsidR="00854A1F" w:rsidRPr="00EB51AE" w:rsidRDefault="00234ED6">
      <w:pPr>
        <w:overflowPunct w:val="0"/>
        <w:adjustRightInd w:val="0"/>
        <w:jc w:val="center"/>
        <w:textAlignment w:val="baseline"/>
        <w:rPr>
          <w:rFonts w:hAnsi="ＭＳ 明朝"/>
          <w:kern w:val="0"/>
          <w:sz w:val="24"/>
          <w:szCs w:val="24"/>
        </w:rPr>
      </w:pPr>
      <w:r w:rsidRPr="00EB51AE">
        <w:rPr>
          <w:rFonts w:hAnsi="ＭＳ 明朝" w:cs="ＭＳ 明朝" w:hint="eastAsia"/>
          <w:kern w:val="0"/>
          <w:sz w:val="24"/>
          <w:szCs w:val="24"/>
        </w:rPr>
        <w:t>第</w:t>
      </w:r>
      <w:r w:rsidR="00974542" w:rsidRPr="00EB51AE">
        <w:rPr>
          <w:rFonts w:hAnsi="ＭＳ 明朝" w:cs="ＭＳ 明朝" w:hint="eastAsia"/>
          <w:kern w:val="0"/>
          <w:sz w:val="24"/>
          <w:szCs w:val="24"/>
        </w:rPr>
        <w:t>３</w:t>
      </w:r>
      <w:r w:rsidR="00EB51AE" w:rsidRPr="00EB51AE">
        <w:rPr>
          <w:rFonts w:hAnsi="ＭＳ 明朝" w:cs="ＭＳ 明朝" w:hint="eastAsia"/>
          <w:kern w:val="0"/>
          <w:sz w:val="24"/>
          <w:szCs w:val="24"/>
        </w:rPr>
        <w:t>７</w:t>
      </w:r>
      <w:r w:rsidR="00854A1F" w:rsidRPr="00EB51AE">
        <w:rPr>
          <w:rFonts w:hAnsi="ＭＳ 明朝" w:cs="ＭＳ 明朝" w:hint="eastAsia"/>
          <w:kern w:val="0"/>
          <w:sz w:val="24"/>
          <w:szCs w:val="24"/>
        </w:rPr>
        <w:t>回全日本シニアバドミントン選手権大会福井県予選会実施要項</w:t>
      </w:r>
    </w:p>
    <w:p w14:paraId="68EC7E61" w14:textId="77777777" w:rsidR="00854A1F" w:rsidRPr="00EB51AE" w:rsidRDefault="00854A1F">
      <w:pPr>
        <w:overflowPunct w:val="0"/>
        <w:adjustRightInd w:val="0"/>
        <w:textAlignment w:val="baseline"/>
        <w:rPr>
          <w:rFonts w:hAnsi="ＭＳ 明朝" w:cs="ＭＳ 明朝"/>
          <w:kern w:val="0"/>
          <w:sz w:val="20"/>
          <w:szCs w:val="20"/>
        </w:rPr>
      </w:pPr>
    </w:p>
    <w:p w14:paraId="68EC7E62" w14:textId="77777777" w:rsidR="00854A1F" w:rsidRPr="00EB51AE" w:rsidRDefault="00854A1F">
      <w:pPr>
        <w:overflowPunct w:val="0"/>
        <w:adjustRightInd w:val="0"/>
        <w:textAlignment w:val="baseline"/>
        <w:rPr>
          <w:rFonts w:hAnsi="ＭＳ 明朝"/>
          <w:kern w:val="0"/>
          <w:sz w:val="20"/>
          <w:szCs w:val="20"/>
        </w:rPr>
      </w:pPr>
      <w:r w:rsidRPr="00EB51AE">
        <w:rPr>
          <w:rFonts w:hAnsi="ＭＳ 明朝" w:cs="ＭＳ 明朝" w:hint="eastAsia"/>
          <w:kern w:val="0"/>
          <w:sz w:val="20"/>
          <w:szCs w:val="20"/>
        </w:rPr>
        <w:t>１．大</w:t>
      </w:r>
      <w:r w:rsidRPr="00EB51AE">
        <w:rPr>
          <w:rFonts w:hAnsi="ＭＳ 明朝" w:cs="ＭＳ 明朝"/>
          <w:kern w:val="0"/>
          <w:sz w:val="20"/>
          <w:szCs w:val="20"/>
        </w:rPr>
        <w:t xml:space="preserve"> </w:t>
      </w:r>
      <w:r w:rsidRPr="00EB51AE">
        <w:rPr>
          <w:rFonts w:hAnsi="ＭＳ 明朝" w:cs="ＭＳ 明朝" w:hint="eastAsia"/>
          <w:kern w:val="0"/>
          <w:sz w:val="20"/>
          <w:szCs w:val="20"/>
        </w:rPr>
        <w:t>会</w:t>
      </w:r>
      <w:r w:rsidRPr="00EB51AE">
        <w:rPr>
          <w:rFonts w:hAnsi="ＭＳ 明朝" w:cs="ＭＳ 明朝"/>
          <w:kern w:val="0"/>
          <w:sz w:val="20"/>
          <w:szCs w:val="20"/>
        </w:rPr>
        <w:t xml:space="preserve"> </w:t>
      </w:r>
      <w:r w:rsidR="00234ED6" w:rsidRPr="00EB51AE">
        <w:rPr>
          <w:rFonts w:hAnsi="ＭＳ 明朝" w:cs="ＭＳ 明朝" w:hint="eastAsia"/>
          <w:kern w:val="0"/>
          <w:sz w:val="20"/>
          <w:szCs w:val="20"/>
        </w:rPr>
        <w:t>名　　第</w:t>
      </w:r>
      <w:r w:rsidR="00974542" w:rsidRPr="00EB51AE">
        <w:rPr>
          <w:rFonts w:hAnsi="ＭＳ 明朝" w:cs="ＭＳ 明朝" w:hint="eastAsia"/>
          <w:kern w:val="0"/>
          <w:sz w:val="20"/>
          <w:szCs w:val="20"/>
        </w:rPr>
        <w:t>３</w:t>
      </w:r>
      <w:r w:rsidR="00EB51AE" w:rsidRPr="00EB51AE">
        <w:rPr>
          <w:rFonts w:hAnsi="ＭＳ 明朝" w:cs="ＭＳ 明朝" w:hint="eastAsia"/>
          <w:kern w:val="0"/>
          <w:sz w:val="20"/>
          <w:szCs w:val="20"/>
        </w:rPr>
        <w:t>７</w:t>
      </w:r>
      <w:r w:rsidRPr="00EB51AE">
        <w:rPr>
          <w:rFonts w:hAnsi="ＭＳ 明朝" w:cs="ＭＳ 明朝" w:hint="eastAsia"/>
          <w:kern w:val="0"/>
          <w:sz w:val="20"/>
          <w:szCs w:val="20"/>
        </w:rPr>
        <w:t>回全日本シニアバドミントン選手権大会福井県予選会</w:t>
      </w:r>
    </w:p>
    <w:p w14:paraId="68EC7E63" w14:textId="77777777" w:rsidR="00854A1F" w:rsidRPr="00EB51AE" w:rsidRDefault="00854A1F">
      <w:pPr>
        <w:overflowPunct w:val="0"/>
        <w:adjustRightInd w:val="0"/>
        <w:textAlignment w:val="baseline"/>
        <w:rPr>
          <w:rFonts w:hAnsi="ＭＳ 明朝"/>
          <w:kern w:val="0"/>
          <w:sz w:val="20"/>
          <w:szCs w:val="20"/>
        </w:rPr>
      </w:pPr>
      <w:r w:rsidRPr="00EB51AE">
        <w:rPr>
          <w:rFonts w:hAnsi="ＭＳ 明朝" w:cs="ＭＳ 明朝" w:hint="eastAsia"/>
          <w:kern w:val="0"/>
          <w:sz w:val="20"/>
          <w:szCs w:val="20"/>
        </w:rPr>
        <w:t>２．主　　催　　福井県バドミントン協会</w:t>
      </w:r>
    </w:p>
    <w:p w14:paraId="68EC7E64" w14:textId="77777777" w:rsidR="00854A1F" w:rsidRPr="00EB51AE" w:rsidRDefault="00854A1F">
      <w:pPr>
        <w:overflowPunct w:val="0"/>
        <w:adjustRightInd w:val="0"/>
        <w:textAlignment w:val="baseline"/>
        <w:rPr>
          <w:rFonts w:hAnsi="ＭＳ 明朝" w:cs="ＭＳ ゴシック"/>
          <w:kern w:val="0"/>
          <w:sz w:val="20"/>
          <w:szCs w:val="20"/>
        </w:rPr>
      </w:pPr>
      <w:r w:rsidRPr="00EB51AE">
        <w:rPr>
          <w:rFonts w:hAnsi="ＭＳ 明朝" w:cs="ＭＳ 明朝" w:hint="eastAsia"/>
          <w:kern w:val="0"/>
          <w:sz w:val="20"/>
          <w:szCs w:val="20"/>
          <w:lang w:eastAsia="zh-TW"/>
        </w:rPr>
        <w:t xml:space="preserve">３．開催日時　　</w:t>
      </w:r>
      <w:r w:rsidR="00EB51AE" w:rsidRPr="00EB51AE">
        <w:rPr>
          <w:rFonts w:hAnsi="ＭＳ 明朝" w:cs="ＭＳ ゴシック" w:hint="eastAsia"/>
          <w:kern w:val="0"/>
          <w:sz w:val="20"/>
          <w:szCs w:val="20"/>
        </w:rPr>
        <w:t>令和２</w:t>
      </w:r>
      <w:r w:rsidRPr="00EB51AE">
        <w:rPr>
          <w:rFonts w:hAnsi="ＭＳ 明朝" w:cs="ＭＳ ゴシック" w:hint="eastAsia"/>
          <w:kern w:val="0"/>
          <w:sz w:val="20"/>
          <w:szCs w:val="20"/>
          <w:lang w:eastAsia="zh-TW"/>
        </w:rPr>
        <w:t>年</w:t>
      </w:r>
      <w:r w:rsidR="002C06F6">
        <w:rPr>
          <w:rFonts w:hAnsi="ＭＳ 明朝" w:cs="ＭＳ ゴシック" w:hint="eastAsia"/>
          <w:kern w:val="0"/>
          <w:sz w:val="20"/>
          <w:szCs w:val="20"/>
        </w:rPr>
        <w:t>７</w:t>
      </w:r>
      <w:r w:rsidRPr="00EB51AE">
        <w:rPr>
          <w:rFonts w:hAnsi="ＭＳ 明朝" w:cs="ＭＳ ゴシック" w:hint="eastAsia"/>
          <w:kern w:val="0"/>
          <w:sz w:val="20"/>
          <w:szCs w:val="20"/>
          <w:lang w:eastAsia="zh-TW"/>
        </w:rPr>
        <w:t>月</w:t>
      </w:r>
      <w:r w:rsidR="002C06F6">
        <w:rPr>
          <w:rFonts w:hAnsi="ＭＳ 明朝" w:cs="ＭＳ ゴシック" w:hint="eastAsia"/>
          <w:kern w:val="0"/>
          <w:sz w:val="20"/>
          <w:szCs w:val="20"/>
        </w:rPr>
        <w:t>５</w:t>
      </w:r>
      <w:r w:rsidR="00220AB4" w:rsidRPr="00EB51AE">
        <w:rPr>
          <w:rFonts w:hAnsi="ＭＳ 明朝" w:cs="ＭＳ ゴシック" w:hint="eastAsia"/>
          <w:kern w:val="0"/>
          <w:sz w:val="20"/>
          <w:szCs w:val="20"/>
          <w:lang w:eastAsia="zh-TW"/>
        </w:rPr>
        <w:t>日（</w:t>
      </w:r>
      <w:r w:rsidR="002C06F6">
        <w:rPr>
          <w:rFonts w:hAnsi="ＭＳ 明朝" w:cs="ＭＳ ゴシック" w:hint="eastAsia"/>
          <w:kern w:val="0"/>
          <w:sz w:val="20"/>
          <w:szCs w:val="20"/>
        </w:rPr>
        <w:t>日</w:t>
      </w:r>
      <w:r w:rsidRPr="00EB51AE">
        <w:rPr>
          <w:rFonts w:hAnsi="ＭＳ 明朝" w:cs="ＭＳ ゴシック" w:hint="eastAsia"/>
          <w:kern w:val="0"/>
          <w:sz w:val="20"/>
          <w:szCs w:val="20"/>
          <w:lang w:eastAsia="zh-TW"/>
        </w:rPr>
        <w:t>）</w:t>
      </w:r>
      <w:r w:rsidR="002C06F6">
        <w:rPr>
          <w:rFonts w:hAnsi="ＭＳ 明朝" w:cs="ＭＳ ゴシック" w:hint="eastAsia"/>
          <w:kern w:val="0"/>
          <w:sz w:val="20"/>
          <w:szCs w:val="20"/>
        </w:rPr>
        <w:t xml:space="preserve">　</w:t>
      </w:r>
      <w:r w:rsidR="002C06F6" w:rsidRPr="002C06F6">
        <w:rPr>
          <w:rFonts w:asciiTheme="majorEastAsia" w:eastAsiaTheme="majorEastAsia" w:hAnsiTheme="majorEastAsia" w:cs="ＭＳ ゴシック" w:hint="eastAsia"/>
          <w:color w:val="FF0000"/>
          <w:kern w:val="0"/>
          <w:sz w:val="20"/>
          <w:szCs w:val="20"/>
        </w:rPr>
        <w:t>※新型コロナウイルス感染状況によっては中止</w:t>
      </w:r>
      <w:r w:rsidR="002A60B0">
        <w:rPr>
          <w:rFonts w:asciiTheme="majorEastAsia" w:eastAsiaTheme="majorEastAsia" w:hAnsiTheme="majorEastAsia" w:cs="ＭＳ ゴシック" w:hint="eastAsia"/>
          <w:color w:val="FF0000"/>
          <w:kern w:val="0"/>
          <w:sz w:val="20"/>
          <w:szCs w:val="20"/>
        </w:rPr>
        <w:t>の</w:t>
      </w:r>
      <w:r w:rsidR="002C06F6" w:rsidRPr="002C06F6">
        <w:rPr>
          <w:rFonts w:asciiTheme="majorEastAsia" w:eastAsiaTheme="majorEastAsia" w:hAnsiTheme="majorEastAsia" w:cs="ＭＳ ゴシック" w:hint="eastAsia"/>
          <w:color w:val="FF0000"/>
          <w:kern w:val="0"/>
          <w:sz w:val="20"/>
          <w:szCs w:val="20"/>
        </w:rPr>
        <w:t>場合があります。</w:t>
      </w:r>
    </w:p>
    <w:p w14:paraId="68EC7E65" w14:textId="77777777" w:rsidR="00854A1F" w:rsidRPr="00EB51AE" w:rsidRDefault="00057AB1">
      <w:pPr>
        <w:overflowPunct w:val="0"/>
        <w:adjustRightInd w:val="0"/>
        <w:ind w:firstLineChars="1100" w:firstLine="2200"/>
        <w:textAlignment w:val="baseline"/>
        <w:rPr>
          <w:rFonts w:hAnsi="ＭＳ 明朝" w:cs="ＭＳ ゴシック"/>
          <w:kern w:val="0"/>
          <w:sz w:val="20"/>
          <w:szCs w:val="20"/>
        </w:rPr>
      </w:pPr>
      <w:r>
        <w:rPr>
          <w:rFonts w:hAnsi="ＭＳ 明朝" w:cs="ＭＳ 明朝" w:hint="eastAsia"/>
          <w:kern w:val="0"/>
          <w:sz w:val="20"/>
          <w:szCs w:val="20"/>
          <w:u w:val="single"/>
        </w:rPr>
        <w:t>８</w:t>
      </w:r>
      <w:r w:rsidR="00220AB4" w:rsidRPr="00EB51AE">
        <w:rPr>
          <w:rFonts w:hAnsi="ＭＳ 明朝" w:cs="ＭＳ 明朝" w:hint="eastAsia"/>
          <w:kern w:val="0"/>
          <w:sz w:val="20"/>
          <w:szCs w:val="20"/>
          <w:u w:val="single"/>
        </w:rPr>
        <w:t>：</w:t>
      </w:r>
      <w:r>
        <w:rPr>
          <w:rFonts w:hAnsi="ＭＳ 明朝" w:cs="ＭＳ 明朝" w:hint="eastAsia"/>
          <w:kern w:val="0"/>
          <w:sz w:val="20"/>
          <w:szCs w:val="20"/>
          <w:u w:val="single"/>
        </w:rPr>
        <w:t>４５</w:t>
      </w:r>
      <w:r w:rsidR="00854A1F" w:rsidRPr="00EB51AE">
        <w:rPr>
          <w:rFonts w:hAnsi="ＭＳ 明朝" w:cs="ＭＳ 明朝" w:hint="eastAsia"/>
          <w:kern w:val="0"/>
          <w:sz w:val="20"/>
          <w:szCs w:val="20"/>
          <w:u w:val="single"/>
        </w:rPr>
        <w:t xml:space="preserve">　会場準備（参加者もご協力下さい）</w:t>
      </w:r>
    </w:p>
    <w:p w14:paraId="68EC7E66" w14:textId="77777777" w:rsidR="00854A1F" w:rsidRDefault="00220AB4">
      <w:pPr>
        <w:overflowPunct w:val="0"/>
        <w:adjustRightInd w:val="0"/>
        <w:ind w:firstLineChars="1100" w:firstLine="2200"/>
        <w:textAlignment w:val="baseline"/>
        <w:rPr>
          <w:rFonts w:hAnsi="ＭＳ 明朝" w:cs="ＭＳ 明朝"/>
          <w:kern w:val="0"/>
          <w:sz w:val="20"/>
          <w:szCs w:val="20"/>
        </w:rPr>
      </w:pPr>
      <w:r w:rsidRPr="00EB51AE">
        <w:rPr>
          <w:rFonts w:hAnsi="ＭＳ 明朝" w:cs="ＭＳ 明朝" w:hint="eastAsia"/>
          <w:kern w:val="0"/>
          <w:sz w:val="20"/>
          <w:szCs w:val="20"/>
          <w:lang w:eastAsia="zh-TW"/>
        </w:rPr>
        <w:t>９：</w:t>
      </w:r>
      <w:r w:rsidR="00057AB1">
        <w:rPr>
          <w:rFonts w:hAnsi="ＭＳ 明朝" w:cs="ＭＳ 明朝" w:hint="eastAsia"/>
          <w:kern w:val="0"/>
          <w:sz w:val="20"/>
          <w:szCs w:val="20"/>
        </w:rPr>
        <w:t>１５</w:t>
      </w:r>
      <w:r w:rsidR="00854A1F" w:rsidRPr="00EB51AE">
        <w:rPr>
          <w:rFonts w:hAnsi="ＭＳ 明朝" w:cs="ＭＳ 明朝" w:hint="eastAsia"/>
          <w:kern w:val="0"/>
          <w:sz w:val="20"/>
          <w:szCs w:val="20"/>
          <w:lang w:eastAsia="zh-TW"/>
        </w:rPr>
        <w:t xml:space="preserve">　開会式</w:t>
      </w:r>
    </w:p>
    <w:p w14:paraId="68EC7E67" w14:textId="77777777" w:rsidR="00057AB1" w:rsidRDefault="00057AB1" w:rsidP="00057AB1">
      <w:pPr>
        <w:overflowPunct w:val="0"/>
        <w:adjustRightInd w:val="0"/>
        <w:spacing w:line="0" w:lineRule="atLeast"/>
        <w:ind w:firstLineChars="1100" w:firstLine="2200"/>
        <w:textAlignment w:val="baseline"/>
        <w:rPr>
          <w:rFonts w:hAnsi="ＭＳ 明朝" w:cs="ＭＳ 明朝"/>
          <w:color w:val="FF0000"/>
          <w:kern w:val="0"/>
          <w:sz w:val="16"/>
          <w:szCs w:val="16"/>
        </w:rPr>
      </w:pPr>
      <w:r>
        <w:rPr>
          <w:rFonts w:hAnsi="ＭＳ 明朝" w:cs="ＭＳ 明朝" w:hint="eastAsia"/>
          <w:kern w:val="0"/>
          <w:sz w:val="20"/>
          <w:szCs w:val="20"/>
        </w:rPr>
        <w:t xml:space="preserve">９：３０　競技開始　</w:t>
      </w:r>
      <w:r w:rsidRPr="00057AB1">
        <w:rPr>
          <w:rFonts w:hAnsi="ＭＳ 明朝" w:cs="ＭＳ 明朝" w:hint="eastAsia"/>
          <w:color w:val="FF0000"/>
          <w:kern w:val="0"/>
          <w:sz w:val="16"/>
          <w:szCs w:val="16"/>
        </w:rPr>
        <w:t>※新型コロナウイルス感染症予防の</w:t>
      </w:r>
      <w:r>
        <w:rPr>
          <w:rFonts w:hAnsi="ＭＳ 明朝" w:cs="ＭＳ 明朝" w:hint="eastAsia"/>
          <w:color w:val="FF0000"/>
          <w:kern w:val="0"/>
          <w:sz w:val="16"/>
          <w:szCs w:val="16"/>
        </w:rPr>
        <w:t>影響により</w:t>
      </w:r>
      <w:r w:rsidRPr="00057AB1">
        <w:rPr>
          <w:rFonts w:hAnsi="ＭＳ 明朝" w:cs="ＭＳ 明朝" w:hint="eastAsia"/>
          <w:color w:val="FF0000"/>
          <w:kern w:val="0"/>
          <w:sz w:val="16"/>
          <w:szCs w:val="16"/>
        </w:rPr>
        <w:t>、会場</w:t>
      </w:r>
      <w:r>
        <w:rPr>
          <w:rFonts w:hAnsi="ＭＳ 明朝" w:cs="ＭＳ 明朝" w:hint="eastAsia"/>
          <w:color w:val="FF0000"/>
          <w:kern w:val="0"/>
          <w:sz w:val="16"/>
          <w:szCs w:val="16"/>
        </w:rPr>
        <w:t>に入れる</w:t>
      </w:r>
      <w:r w:rsidRPr="00057AB1">
        <w:rPr>
          <w:rFonts w:hAnsi="ＭＳ 明朝" w:cs="ＭＳ 明朝" w:hint="eastAsia"/>
          <w:color w:val="FF0000"/>
          <w:kern w:val="0"/>
          <w:sz w:val="16"/>
          <w:szCs w:val="16"/>
        </w:rPr>
        <w:t>人数</w:t>
      </w:r>
      <w:r>
        <w:rPr>
          <w:rFonts w:hAnsi="ＭＳ 明朝" w:cs="ＭＳ 明朝" w:hint="eastAsia"/>
          <w:color w:val="FF0000"/>
          <w:kern w:val="0"/>
          <w:sz w:val="16"/>
          <w:szCs w:val="16"/>
        </w:rPr>
        <w:t>に</w:t>
      </w:r>
      <w:r w:rsidRPr="00057AB1">
        <w:rPr>
          <w:rFonts w:hAnsi="ＭＳ 明朝" w:cs="ＭＳ 明朝" w:hint="eastAsia"/>
          <w:color w:val="FF0000"/>
          <w:kern w:val="0"/>
          <w:sz w:val="16"/>
          <w:szCs w:val="16"/>
        </w:rPr>
        <w:t>制限が</w:t>
      </w:r>
    </w:p>
    <w:p w14:paraId="68EC7E68" w14:textId="77777777" w:rsidR="00057AB1" w:rsidRPr="00057AB1" w:rsidRDefault="00057AB1" w:rsidP="00057AB1">
      <w:pPr>
        <w:overflowPunct w:val="0"/>
        <w:adjustRightInd w:val="0"/>
        <w:spacing w:line="0" w:lineRule="atLeast"/>
        <w:ind w:firstLineChars="2750" w:firstLine="4400"/>
        <w:textAlignment w:val="baseline"/>
        <w:rPr>
          <w:rFonts w:hAnsi="ＭＳ 明朝" w:cs="ＭＳ 明朝"/>
          <w:color w:val="FF0000"/>
          <w:kern w:val="0"/>
          <w:sz w:val="16"/>
          <w:szCs w:val="16"/>
        </w:rPr>
      </w:pPr>
      <w:r w:rsidRPr="00057AB1">
        <w:rPr>
          <w:rFonts w:hAnsi="ＭＳ 明朝" w:cs="ＭＳ 明朝" w:hint="eastAsia"/>
          <w:color w:val="FF0000"/>
          <w:kern w:val="0"/>
          <w:sz w:val="16"/>
          <w:szCs w:val="16"/>
        </w:rPr>
        <w:t>ありますので、年代を午前と午後に分けて実施します。</w:t>
      </w:r>
    </w:p>
    <w:p w14:paraId="68EC7E69" w14:textId="77777777" w:rsidR="00057AB1" w:rsidRPr="00057AB1" w:rsidRDefault="00057AB1" w:rsidP="00057AB1">
      <w:pPr>
        <w:overflowPunct w:val="0"/>
        <w:adjustRightInd w:val="0"/>
        <w:spacing w:line="0" w:lineRule="atLeast"/>
        <w:ind w:firstLineChars="2750" w:firstLine="4400"/>
        <w:textAlignment w:val="baseline"/>
        <w:rPr>
          <w:rFonts w:hAnsi="ＭＳ 明朝" w:cs="ＭＳ 明朝"/>
          <w:color w:val="FF0000"/>
          <w:kern w:val="0"/>
          <w:sz w:val="16"/>
          <w:szCs w:val="16"/>
        </w:rPr>
      </w:pPr>
      <w:r w:rsidRPr="00057AB1">
        <w:rPr>
          <w:rFonts w:hAnsi="ＭＳ 明朝" w:cs="ＭＳ 明朝" w:hint="eastAsia"/>
          <w:color w:val="FF0000"/>
          <w:kern w:val="0"/>
          <w:sz w:val="16"/>
          <w:szCs w:val="16"/>
        </w:rPr>
        <w:t>各年代の競技時間は県協会ホームページでお知らせします。</w:t>
      </w:r>
    </w:p>
    <w:p w14:paraId="68EC7E6A" w14:textId="77777777" w:rsidR="00854A1F" w:rsidRPr="00EB51AE" w:rsidRDefault="00854A1F">
      <w:pPr>
        <w:overflowPunct w:val="0"/>
        <w:adjustRightInd w:val="0"/>
        <w:textAlignment w:val="baseline"/>
        <w:rPr>
          <w:rFonts w:hAnsi="ＭＳ 明朝"/>
          <w:kern w:val="0"/>
          <w:sz w:val="20"/>
          <w:szCs w:val="20"/>
        </w:rPr>
      </w:pPr>
      <w:r w:rsidRPr="00EB51AE">
        <w:rPr>
          <w:rFonts w:hAnsi="ＭＳ 明朝" w:cs="ＭＳ 明朝" w:hint="eastAsia"/>
          <w:kern w:val="0"/>
          <w:sz w:val="20"/>
          <w:szCs w:val="20"/>
          <w:lang w:eastAsia="zh-TW"/>
        </w:rPr>
        <w:t xml:space="preserve">４．会　　場　　</w:t>
      </w:r>
      <w:r w:rsidR="002C06F6">
        <w:rPr>
          <w:rFonts w:hAnsi="ＭＳ 明朝" w:cs="ＭＳ 明朝" w:hint="eastAsia"/>
          <w:kern w:val="0"/>
          <w:sz w:val="20"/>
          <w:szCs w:val="20"/>
        </w:rPr>
        <w:t>福井</w:t>
      </w:r>
      <w:r w:rsidR="003F6EF6" w:rsidRPr="00EB51AE">
        <w:rPr>
          <w:rFonts w:hAnsi="ＭＳ 明朝" w:cs="ＭＳ 明朝" w:hint="eastAsia"/>
          <w:kern w:val="0"/>
          <w:sz w:val="20"/>
          <w:szCs w:val="20"/>
        </w:rPr>
        <w:t>市</w:t>
      </w:r>
      <w:r w:rsidR="002C06F6">
        <w:rPr>
          <w:rFonts w:hAnsi="ＭＳ 明朝" w:cs="ＭＳ 明朝" w:hint="eastAsia"/>
          <w:kern w:val="0"/>
          <w:sz w:val="20"/>
          <w:szCs w:val="20"/>
        </w:rPr>
        <w:t>東</w:t>
      </w:r>
      <w:r w:rsidR="003F6EF6" w:rsidRPr="00EB51AE">
        <w:rPr>
          <w:rFonts w:hAnsi="ＭＳ 明朝" w:cs="ＭＳ 明朝" w:hint="eastAsia"/>
          <w:kern w:val="0"/>
          <w:sz w:val="20"/>
          <w:szCs w:val="20"/>
        </w:rPr>
        <w:t>体育館</w:t>
      </w:r>
      <w:r w:rsidR="003F6EF6" w:rsidRPr="00EB51AE">
        <w:rPr>
          <w:rFonts w:hAnsi="ＭＳ 明朝" w:cs="ＭＳ 明朝" w:hint="eastAsia"/>
          <w:kern w:val="0"/>
          <w:sz w:val="20"/>
          <w:szCs w:val="20"/>
          <w:lang w:eastAsia="zh-TW"/>
        </w:rPr>
        <w:t>（</w:t>
      </w:r>
      <w:r w:rsidR="002C06F6" w:rsidRPr="00757E8D">
        <w:rPr>
          <w:rFonts w:hAnsi="ＭＳ 明朝" w:cs="ＭＳ 明朝" w:hint="eastAsia"/>
          <w:kern w:val="0"/>
          <w:sz w:val="20"/>
          <w:szCs w:val="20"/>
        </w:rPr>
        <w:t>福井市東郷二ヶ町6-6-1　TEL 0776-41-4040</w:t>
      </w:r>
      <w:r w:rsidR="003F6EF6" w:rsidRPr="00EB51AE">
        <w:rPr>
          <w:rFonts w:hAnsi="ＭＳ 明朝" w:cs="ＭＳ 明朝" w:hint="eastAsia"/>
          <w:kern w:val="0"/>
          <w:sz w:val="20"/>
          <w:szCs w:val="20"/>
          <w:lang w:eastAsia="zh-TW"/>
        </w:rPr>
        <w:t>）</w:t>
      </w:r>
    </w:p>
    <w:p w14:paraId="68EC7E6B" w14:textId="77777777" w:rsidR="00854A1F" w:rsidRPr="00EB51AE" w:rsidRDefault="00854A1F">
      <w:pPr>
        <w:overflowPunct w:val="0"/>
        <w:adjustRightInd w:val="0"/>
        <w:textAlignment w:val="baseline"/>
        <w:rPr>
          <w:rFonts w:hAnsi="ＭＳ 明朝" w:cs="ＭＳ ゴシック"/>
          <w:kern w:val="0"/>
          <w:sz w:val="20"/>
          <w:szCs w:val="20"/>
        </w:rPr>
      </w:pPr>
      <w:r w:rsidRPr="00EB51AE">
        <w:rPr>
          <w:rFonts w:hAnsi="ＭＳ 明朝" w:cs="ＭＳ 明朝" w:hint="eastAsia"/>
          <w:kern w:val="0"/>
          <w:sz w:val="20"/>
          <w:szCs w:val="20"/>
        </w:rPr>
        <w:t>５．対象年代　　すべての年代　（</w:t>
      </w:r>
      <w:r w:rsidRPr="00EB51AE">
        <w:rPr>
          <w:rFonts w:hAnsi="ＭＳ 明朝" w:cs="ＭＳ ゴシック" w:hint="eastAsia"/>
          <w:kern w:val="0"/>
          <w:sz w:val="20"/>
          <w:szCs w:val="20"/>
        </w:rPr>
        <w:t>70歳以上、65歳以上、60歳以上、55歳以上、50歳以上、45歳以上、</w:t>
      </w:r>
    </w:p>
    <w:p w14:paraId="68EC7E6C" w14:textId="77777777" w:rsidR="00854A1F" w:rsidRPr="00EB51AE" w:rsidRDefault="00854A1F">
      <w:pPr>
        <w:overflowPunct w:val="0"/>
        <w:adjustRightInd w:val="0"/>
        <w:ind w:firstLineChars="1600" w:firstLine="3200"/>
        <w:textAlignment w:val="baseline"/>
        <w:rPr>
          <w:rFonts w:hAnsi="ＭＳ 明朝" w:cs="ＭＳ 明朝"/>
          <w:kern w:val="0"/>
          <w:sz w:val="20"/>
          <w:szCs w:val="20"/>
        </w:rPr>
      </w:pPr>
      <w:r w:rsidRPr="00EB51AE">
        <w:rPr>
          <w:rFonts w:hAnsi="ＭＳ 明朝" w:cs="ＭＳ ゴシック" w:hint="eastAsia"/>
          <w:kern w:val="0"/>
          <w:sz w:val="20"/>
          <w:szCs w:val="20"/>
        </w:rPr>
        <w:t>40歳以上、35歳以上、30歳以上の男子・女子）</w:t>
      </w:r>
    </w:p>
    <w:p w14:paraId="68EC7E6D" w14:textId="77777777" w:rsidR="003A6E04" w:rsidRPr="00EB51AE" w:rsidRDefault="00854A1F" w:rsidP="00974542">
      <w:pPr>
        <w:overflowPunct w:val="0"/>
        <w:adjustRightInd w:val="0"/>
        <w:ind w:left="1600" w:hangingChars="800" w:hanging="1600"/>
        <w:textAlignment w:val="baseline"/>
        <w:rPr>
          <w:rFonts w:hAnsi="ＭＳ 明朝" w:cs="ＭＳ 明朝"/>
          <w:kern w:val="0"/>
          <w:sz w:val="20"/>
          <w:szCs w:val="20"/>
        </w:rPr>
      </w:pPr>
      <w:r w:rsidRPr="00EB51AE">
        <w:rPr>
          <w:rFonts w:hAnsi="ＭＳ 明朝" w:cs="ＭＳ 明朝" w:hint="eastAsia"/>
          <w:kern w:val="0"/>
          <w:sz w:val="20"/>
          <w:szCs w:val="20"/>
        </w:rPr>
        <w:t xml:space="preserve">６．競技種目　　</w:t>
      </w:r>
      <w:r w:rsidR="00974542" w:rsidRPr="00A7245B">
        <w:rPr>
          <w:rFonts w:hAnsi="ＭＳ 明朝" w:cs="ＭＳ 明朝" w:hint="eastAsia"/>
          <w:kern w:val="0"/>
          <w:sz w:val="20"/>
          <w:szCs w:val="20"/>
        </w:rPr>
        <w:t>全ての年代</w:t>
      </w:r>
      <w:r w:rsidR="00220AB4" w:rsidRPr="00A7245B">
        <w:rPr>
          <w:rFonts w:hAnsi="ＭＳ 明朝" w:cs="ＭＳ 明朝" w:hint="eastAsia"/>
          <w:kern w:val="0"/>
          <w:sz w:val="20"/>
          <w:szCs w:val="20"/>
        </w:rPr>
        <w:t xml:space="preserve">：　男子・女子　</w:t>
      </w:r>
      <w:r w:rsidR="00220AB4" w:rsidRPr="00A7245B">
        <w:rPr>
          <w:rFonts w:hAnsi="ＭＳ 明朝" w:cs="ＭＳ 明朝"/>
          <w:kern w:val="0"/>
          <w:sz w:val="20"/>
          <w:szCs w:val="20"/>
        </w:rPr>
        <w:t xml:space="preserve"> </w:t>
      </w:r>
      <w:r w:rsidR="00220AB4" w:rsidRPr="00A7245B">
        <w:rPr>
          <w:rFonts w:hAnsi="ＭＳ 明朝" w:cs="ＭＳ 明朝" w:hint="eastAsia"/>
          <w:kern w:val="0"/>
          <w:sz w:val="20"/>
          <w:szCs w:val="20"/>
        </w:rPr>
        <w:t>シングルス・ダブルス</w:t>
      </w:r>
      <w:r w:rsidR="00A7245B" w:rsidRPr="00A7245B">
        <w:rPr>
          <w:rFonts w:hAnsi="ＭＳ 明朝" w:cs="ＭＳ 明朝" w:hint="eastAsia"/>
          <w:kern w:val="0"/>
          <w:sz w:val="20"/>
          <w:szCs w:val="20"/>
        </w:rPr>
        <w:t xml:space="preserve">　</w:t>
      </w:r>
      <w:r w:rsidR="00A7245B" w:rsidRPr="00A7245B">
        <w:rPr>
          <w:rFonts w:asciiTheme="majorEastAsia" w:eastAsiaTheme="majorEastAsia" w:hAnsiTheme="majorEastAsia" w:cs="ＭＳ 明朝" w:hint="eastAsia"/>
          <w:color w:val="FF0000"/>
          <w:kern w:val="0"/>
          <w:sz w:val="20"/>
          <w:szCs w:val="20"/>
        </w:rPr>
        <w:t>※今年度から変更しています</w:t>
      </w:r>
    </w:p>
    <w:p w14:paraId="68EC7E6E" w14:textId="77777777" w:rsidR="00854A1F" w:rsidRPr="00EB51AE" w:rsidRDefault="00854A1F">
      <w:pPr>
        <w:overflowPunct w:val="0"/>
        <w:adjustRightInd w:val="0"/>
        <w:textAlignment w:val="baseline"/>
        <w:rPr>
          <w:rFonts w:hAnsi="ＭＳ 明朝" w:cs="ＭＳ 明朝"/>
          <w:b/>
          <w:kern w:val="0"/>
          <w:sz w:val="20"/>
          <w:szCs w:val="20"/>
        </w:rPr>
      </w:pPr>
      <w:r w:rsidRPr="00EB51AE">
        <w:rPr>
          <w:rFonts w:hAnsi="ＭＳ 明朝" w:cs="ＭＳ 明朝" w:hint="eastAsia"/>
          <w:kern w:val="0"/>
          <w:sz w:val="20"/>
          <w:szCs w:val="20"/>
        </w:rPr>
        <w:t>７．選考方法　　別紙を参照すること。</w:t>
      </w:r>
    </w:p>
    <w:p w14:paraId="68EC7E6F" w14:textId="77777777" w:rsidR="00854A1F" w:rsidRDefault="00854A1F">
      <w:pPr>
        <w:overflowPunct w:val="0"/>
        <w:adjustRightInd w:val="0"/>
        <w:ind w:left="1608" w:hangingChars="804" w:hanging="1608"/>
        <w:textAlignment w:val="baseline"/>
        <w:rPr>
          <w:rFonts w:hAnsi="ＭＳ 明朝" w:cs="ＭＳ 明朝"/>
          <w:kern w:val="0"/>
          <w:sz w:val="20"/>
          <w:szCs w:val="20"/>
        </w:rPr>
      </w:pPr>
      <w:r w:rsidRPr="00EB51AE">
        <w:rPr>
          <w:rFonts w:hAnsi="ＭＳ 明朝" w:cs="ＭＳ 明朝" w:hint="eastAsia"/>
          <w:kern w:val="0"/>
          <w:sz w:val="20"/>
          <w:szCs w:val="20"/>
        </w:rPr>
        <w:t>８．競技規則　　現行の</w:t>
      </w:r>
      <w:r w:rsidRPr="00EB51AE">
        <w:rPr>
          <w:rFonts w:hAnsi="ＭＳ 明朝" w:cs="ＭＳ 明朝"/>
          <w:kern w:val="0"/>
          <w:sz w:val="20"/>
          <w:szCs w:val="20"/>
        </w:rPr>
        <w:t>(</w:t>
      </w:r>
      <w:r w:rsidRPr="00EB51AE">
        <w:rPr>
          <w:rFonts w:hAnsi="ＭＳ 明朝" w:cs="ＭＳ 明朝" w:hint="eastAsia"/>
          <w:kern w:val="0"/>
          <w:sz w:val="20"/>
          <w:szCs w:val="20"/>
        </w:rPr>
        <w:t>公財</w:t>
      </w:r>
      <w:r w:rsidRPr="00EB51AE">
        <w:rPr>
          <w:rFonts w:hAnsi="ＭＳ 明朝" w:cs="ＭＳ 明朝"/>
          <w:kern w:val="0"/>
          <w:sz w:val="20"/>
          <w:szCs w:val="20"/>
        </w:rPr>
        <w:t>)</w:t>
      </w:r>
      <w:r w:rsidRPr="00EB51AE">
        <w:rPr>
          <w:rFonts w:hAnsi="ＭＳ 明朝" w:cs="ＭＳ 明朝" w:hint="eastAsia"/>
          <w:kern w:val="0"/>
          <w:sz w:val="20"/>
          <w:szCs w:val="20"/>
        </w:rPr>
        <w:t>日本バドミントン協会競技規則、同大会運営規則による。</w:t>
      </w:r>
    </w:p>
    <w:p w14:paraId="68EC7E70" w14:textId="77777777" w:rsidR="00690011" w:rsidRPr="00EB51AE" w:rsidRDefault="00690011">
      <w:pPr>
        <w:overflowPunct w:val="0"/>
        <w:adjustRightInd w:val="0"/>
        <w:ind w:left="1608" w:hangingChars="804" w:hanging="1608"/>
        <w:textAlignment w:val="baseline"/>
        <w:rPr>
          <w:rFonts w:hAnsi="ＭＳ 明朝"/>
          <w:kern w:val="0"/>
          <w:sz w:val="20"/>
          <w:szCs w:val="20"/>
        </w:rPr>
      </w:pPr>
      <w:r>
        <w:rPr>
          <w:rFonts w:hAnsi="ＭＳ 明朝" w:cs="ＭＳ 明朝" w:hint="eastAsia"/>
          <w:kern w:val="0"/>
          <w:sz w:val="20"/>
          <w:szCs w:val="20"/>
        </w:rPr>
        <w:t xml:space="preserve">　　　　　　　　</w:t>
      </w:r>
      <w:r w:rsidRPr="00690011">
        <w:rPr>
          <w:rFonts w:hAnsi="ＭＳ 明朝" w:cs="ＭＳ 明朝" w:hint="eastAsia"/>
          <w:color w:val="FF0000"/>
          <w:kern w:val="0"/>
          <w:sz w:val="20"/>
          <w:szCs w:val="20"/>
        </w:rPr>
        <w:t>併せて、新型コロナウイルス感染症予防対策を講じて実施する。（次ページ</w:t>
      </w:r>
      <w:r w:rsidR="000C091F">
        <w:rPr>
          <w:rFonts w:hAnsi="ＭＳ 明朝" w:cs="ＭＳ 明朝" w:hint="eastAsia"/>
          <w:color w:val="FF0000"/>
          <w:kern w:val="0"/>
          <w:sz w:val="20"/>
          <w:szCs w:val="20"/>
        </w:rPr>
        <w:t>下段</w:t>
      </w:r>
      <w:r w:rsidRPr="00690011">
        <w:rPr>
          <w:rFonts w:hAnsi="ＭＳ 明朝" w:cs="ＭＳ 明朝" w:hint="eastAsia"/>
          <w:color w:val="FF0000"/>
          <w:kern w:val="0"/>
          <w:sz w:val="20"/>
          <w:szCs w:val="20"/>
        </w:rPr>
        <w:t>参照）</w:t>
      </w:r>
    </w:p>
    <w:p w14:paraId="68EC7E71" w14:textId="77777777" w:rsidR="00854A1F" w:rsidRPr="00EB51AE" w:rsidRDefault="00854A1F">
      <w:pPr>
        <w:overflowPunct w:val="0"/>
        <w:adjustRightInd w:val="0"/>
        <w:textAlignment w:val="baseline"/>
        <w:rPr>
          <w:rFonts w:hAnsi="ＭＳ 明朝"/>
          <w:kern w:val="0"/>
          <w:sz w:val="20"/>
          <w:szCs w:val="20"/>
        </w:rPr>
      </w:pPr>
      <w:r w:rsidRPr="00EB51AE">
        <w:rPr>
          <w:rFonts w:hAnsi="ＭＳ 明朝" w:cs="ＭＳ 明朝" w:hint="eastAsia"/>
          <w:kern w:val="0"/>
          <w:sz w:val="20"/>
          <w:szCs w:val="20"/>
        </w:rPr>
        <w:t>９．試</w:t>
      </w:r>
      <w:r w:rsidRPr="00EB51AE">
        <w:rPr>
          <w:rFonts w:hAnsi="ＭＳ 明朝" w:cs="ＭＳ 明朝"/>
          <w:kern w:val="0"/>
          <w:sz w:val="20"/>
          <w:szCs w:val="20"/>
        </w:rPr>
        <w:t xml:space="preserve"> </w:t>
      </w:r>
      <w:r w:rsidRPr="00EB51AE">
        <w:rPr>
          <w:rFonts w:hAnsi="ＭＳ 明朝" w:cs="ＭＳ 明朝" w:hint="eastAsia"/>
          <w:kern w:val="0"/>
          <w:sz w:val="20"/>
          <w:szCs w:val="20"/>
        </w:rPr>
        <w:t>合</w:t>
      </w:r>
      <w:r w:rsidRPr="00EB51AE">
        <w:rPr>
          <w:rFonts w:hAnsi="ＭＳ 明朝" w:cs="ＭＳ 明朝"/>
          <w:kern w:val="0"/>
          <w:sz w:val="20"/>
          <w:szCs w:val="20"/>
        </w:rPr>
        <w:t xml:space="preserve"> </w:t>
      </w:r>
      <w:r w:rsidRPr="00EB51AE">
        <w:rPr>
          <w:rFonts w:hAnsi="ＭＳ 明朝" w:cs="ＭＳ 明朝" w:hint="eastAsia"/>
          <w:kern w:val="0"/>
          <w:sz w:val="20"/>
          <w:szCs w:val="20"/>
        </w:rPr>
        <w:t>球　　第１種水鳥検定合格球を対戦者同士が出し合うこと。</w:t>
      </w:r>
    </w:p>
    <w:p w14:paraId="68EC7E72" w14:textId="77777777" w:rsidR="00854A1F" w:rsidRPr="00EB51AE" w:rsidRDefault="00854A1F">
      <w:pPr>
        <w:overflowPunct w:val="0"/>
        <w:adjustRightInd w:val="0"/>
        <w:textAlignment w:val="baseline"/>
        <w:rPr>
          <w:rFonts w:hAnsi="ＭＳ 明朝" w:cs="ＭＳ 明朝"/>
          <w:kern w:val="0"/>
          <w:sz w:val="20"/>
          <w:szCs w:val="20"/>
        </w:rPr>
      </w:pPr>
      <w:r w:rsidRPr="00EB51AE">
        <w:rPr>
          <w:rFonts w:hAnsi="ＭＳ 明朝" w:cs="ＭＳ 明朝" w:hint="eastAsia"/>
          <w:kern w:val="0"/>
          <w:sz w:val="20"/>
          <w:szCs w:val="20"/>
        </w:rPr>
        <w:t>10．競技方法　　各年代の参加数が３以内ならばリーグ戦、４以上ならばトーナメント戦を行う。</w:t>
      </w:r>
    </w:p>
    <w:p w14:paraId="68EC7E73" w14:textId="77777777" w:rsidR="003A6E04" w:rsidRPr="00EB51AE" w:rsidRDefault="003A6E04">
      <w:pPr>
        <w:overflowPunct w:val="0"/>
        <w:adjustRightInd w:val="0"/>
        <w:textAlignment w:val="baseline"/>
        <w:rPr>
          <w:rFonts w:hAnsi="ＭＳ 明朝" w:cs="ＭＳ 明朝"/>
          <w:kern w:val="0"/>
          <w:sz w:val="20"/>
          <w:szCs w:val="20"/>
        </w:rPr>
      </w:pPr>
      <w:r w:rsidRPr="00EB51AE">
        <w:rPr>
          <w:rFonts w:hAnsi="ＭＳ 明朝" w:cs="ＭＳ 明朝" w:hint="eastAsia"/>
          <w:kern w:val="0"/>
          <w:sz w:val="20"/>
          <w:szCs w:val="20"/>
        </w:rPr>
        <w:t xml:space="preserve">　　　　　　　　ただし、申し込み状況によっては競技方法を変更する場合もある。</w:t>
      </w:r>
    </w:p>
    <w:p w14:paraId="68EC7E74" w14:textId="77777777" w:rsidR="00854A1F" w:rsidRPr="00EB51AE" w:rsidRDefault="00854A1F">
      <w:pPr>
        <w:overflowPunct w:val="0"/>
        <w:adjustRightInd w:val="0"/>
        <w:ind w:left="1800" w:hangingChars="900" w:hanging="1800"/>
        <w:textAlignment w:val="baseline"/>
        <w:rPr>
          <w:rFonts w:hAnsi="ＭＳ 明朝"/>
          <w:kern w:val="0"/>
          <w:sz w:val="20"/>
          <w:szCs w:val="20"/>
        </w:rPr>
      </w:pPr>
      <w:r w:rsidRPr="00EB51AE">
        <w:rPr>
          <w:rFonts w:hAnsi="ＭＳ 明朝" w:cs="ＭＳ 明朝"/>
          <w:kern w:val="0"/>
          <w:sz w:val="20"/>
          <w:szCs w:val="20"/>
        </w:rPr>
        <w:t>1</w:t>
      </w:r>
      <w:r w:rsidRPr="00EB51AE">
        <w:rPr>
          <w:rFonts w:hAnsi="ＭＳ 明朝" w:cs="ＭＳ 明朝" w:hint="eastAsia"/>
          <w:kern w:val="0"/>
          <w:sz w:val="20"/>
          <w:szCs w:val="20"/>
        </w:rPr>
        <w:t>1．参加資格　　◆本年度</w:t>
      </w:r>
      <w:r w:rsidR="00755757" w:rsidRPr="00EB51AE">
        <w:rPr>
          <w:rFonts w:hAnsi="ＭＳ 明朝" w:cs="ＭＳ 明朝" w:hint="eastAsia"/>
          <w:kern w:val="0"/>
          <w:sz w:val="20"/>
          <w:szCs w:val="20"/>
        </w:rPr>
        <w:t>の</w:t>
      </w:r>
      <w:r w:rsidRPr="00EB51AE">
        <w:rPr>
          <w:rFonts w:hAnsi="ＭＳ 明朝" w:cs="ＭＳ 明朝" w:hint="eastAsia"/>
          <w:kern w:val="0"/>
          <w:sz w:val="20"/>
          <w:szCs w:val="20"/>
        </w:rPr>
        <w:t>福井県バドミントン協会登録者で、第</w:t>
      </w:r>
      <w:r w:rsidR="00974542" w:rsidRPr="00EB51AE">
        <w:rPr>
          <w:rFonts w:hAnsi="ＭＳ 明朝" w:cs="ＭＳ 明朝" w:hint="eastAsia"/>
          <w:kern w:val="0"/>
          <w:sz w:val="20"/>
          <w:szCs w:val="20"/>
        </w:rPr>
        <w:t>3</w:t>
      </w:r>
      <w:r w:rsidR="002C06F6">
        <w:rPr>
          <w:rFonts w:hAnsi="ＭＳ 明朝" w:cs="ＭＳ 明朝" w:hint="eastAsia"/>
          <w:kern w:val="0"/>
          <w:sz w:val="20"/>
          <w:szCs w:val="20"/>
        </w:rPr>
        <w:t>7</w:t>
      </w:r>
      <w:r w:rsidRPr="00EB51AE">
        <w:rPr>
          <w:rFonts w:hAnsi="ＭＳ 明朝" w:cs="ＭＳ 明朝" w:hint="eastAsia"/>
          <w:kern w:val="0"/>
          <w:sz w:val="20"/>
          <w:szCs w:val="20"/>
        </w:rPr>
        <w:t>回全日本シニアバドミントン選手権大会</w:t>
      </w:r>
      <w:r w:rsidR="00395F07">
        <w:rPr>
          <w:rFonts w:hAnsi="ＭＳ 明朝" w:cs="ＭＳ 明朝" w:hint="eastAsia"/>
          <w:kern w:val="0"/>
          <w:sz w:val="20"/>
          <w:szCs w:val="20"/>
        </w:rPr>
        <w:t>（以下「全日本シニア大会」という）</w:t>
      </w:r>
      <w:r w:rsidRPr="00EB51AE">
        <w:rPr>
          <w:rFonts w:hAnsi="ＭＳ 明朝" w:cs="ＭＳ 明朝" w:hint="eastAsia"/>
          <w:kern w:val="0"/>
          <w:sz w:val="20"/>
          <w:szCs w:val="20"/>
        </w:rPr>
        <w:t>の出場を希望する者。</w:t>
      </w:r>
    </w:p>
    <w:p w14:paraId="68EC7E75" w14:textId="77777777" w:rsidR="00854A1F" w:rsidRPr="00EB51AE" w:rsidRDefault="00854A1F">
      <w:pPr>
        <w:overflowPunct w:val="0"/>
        <w:adjustRightInd w:val="0"/>
        <w:ind w:firstLineChars="800" w:firstLine="1600"/>
        <w:textAlignment w:val="baseline"/>
        <w:rPr>
          <w:rFonts w:hAnsi="ＭＳ 明朝" w:cs="ＭＳ 明朝"/>
          <w:kern w:val="0"/>
          <w:sz w:val="20"/>
          <w:szCs w:val="20"/>
        </w:rPr>
      </w:pPr>
      <w:r w:rsidRPr="00EB51AE">
        <w:rPr>
          <w:rFonts w:hAnsi="ＭＳ 明朝" w:cs="ＭＳ 明朝" w:hint="eastAsia"/>
          <w:kern w:val="0"/>
          <w:sz w:val="20"/>
          <w:szCs w:val="20"/>
        </w:rPr>
        <w:t>◆上記各種目の年齢に達していること。</w:t>
      </w:r>
      <w:r w:rsidRPr="00EB51AE">
        <w:rPr>
          <w:rFonts w:hAnsi="ＭＳ 明朝" w:cs="ＭＳ ゴシック" w:hint="eastAsia"/>
          <w:kern w:val="0"/>
          <w:sz w:val="20"/>
          <w:szCs w:val="20"/>
        </w:rPr>
        <w:t>（</w:t>
      </w:r>
      <w:r w:rsidRPr="00EB51AE">
        <w:rPr>
          <w:rFonts w:hAnsi="ＭＳ 明朝" w:cs="ＭＳ 明朝" w:hint="eastAsia"/>
          <w:kern w:val="0"/>
          <w:sz w:val="20"/>
          <w:szCs w:val="20"/>
        </w:rPr>
        <w:t>年齢起算日は</w:t>
      </w:r>
      <w:r w:rsidR="002C06F6">
        <w:rPr>
          <w:rFonts w:hAnsi="ＭＳ 明朝" w:cs="ＭＳ 明朝" w:hint="eastAsia"/>
          <w:kern w:val="0"/>
          <w:sz w:val="20"/>
          <w:szCs w:val="20"/>
        </w:rPr>
        <w:t>令和2</w:t>
      </w:r>
      <w:r w:rsidRPr="00EB51AE">
        <w:rPr>
          <w:rFonts w:hAnsi="ＭＳ 明朝" w:cs="ＭＳ 明朝" w:hint="eastAsia"/>
          <w:kern w:val="0"/>
          <w:sz w:val="20"/>
          <w:szCs w:val="20"/>
        </w:rPr>
        <w:t>年4月</w:t>
      </w:r>
      <w:r w:rsidR="002C06F6">
        <w:rPr>
          <w:rFonts w:hAnsi="ＭＳ 明朝" w:cs="ＭＳ 明朝" w:hint="eastAsia"/>
          <w:kern w:val="0"/>
          <w:sz w:val="20"/>
          <w:szCs w:val="20"/>
        </w:rPr>
        <w:t>1</w:t>
      </w:r>
      <w:r w:rsidRPr="00EB51AE">
        <w:rPr>
          <w:rFonts w:hAnsi="ＭＳ 明朝" w:cs="ＭＳ 明朝" w:hint="eastAsia"/>
          <w:kern w:val="0"/>
          <w:sz w:val="20"/>
          <w:szCs w:val="20"/>
        </w:rPr>
        <w:t>日とする。）</w:t>
      </w:r>
    </w:p>
    <w:p w14:paraId="68EC7E76" w14:textId="77777777" w:rsidR="004B5B85" w:rsidRPr="00EB51AE" w:rsidRDefault="004B5B85">
      <w:pPr>
        <w:overflowPunct w:val="0"/>
        <w:adjustRightInd w:val="0"/>
        <w:ind w:firstLineChars="800" w:firstLine="1600"/>
        <w:textAlignment w:val="baseline"/>
        <w:rPr>
          <w:rFonts w:hAnsi="ＭＳ 明朝" w:cs="ＭＳ ゴシック"/>
          <w:kern w:val="0"/>
          <w:sz w:val="20"/>
          <w:szCs w:val="20"/>
        </w:rPr>
      </w:pPr>
      <w:r w:rsidRPr="00EB51AE">
        <w:rPr>
          <w:rFonts w:hAnsi="ＭＳ 明朝" w:cs="ＭＳ 明朝" w:hint="eastAsia"/>
          <w:kern w:val="0"/>
          <w:sz w:val="20"/>
          <w:szCs w:val="20"/>
        </w:rPr>
        <w:t>◆選手選考等の基本的事項は、「21.その他」に記載のとおりとする。</w:t>
      </w:r>
    </w:p>
    <w:p w14:paraId="68EC7E77" w14:textId="77777777" w:rsidR="003A6E04" w:rsidRPr="00EB51AE" w:rsidRDefault="003A6E04">
      <w:pPr>
        <w:overflowPunct w:val="0"/>
        <w:adjustRightInd w:val="0"/>
        <w:ind w:leftChars="841" w:left="1798" w:hangingChars="100" w:hanging="200"/>
        <w:textAlignment w:val="baseline"/>
        <w:rPr>
          <w:rFonts w:hAnsi="ＭＳ 明朝" w:cs="ＭＳ 明朝"/>
          <w:kern w:val="0"/>
          <w:sz w:val="20"/>
          <w:szCs w:val="20"/>
        </w:rPr>
      </w:pPr>
      <w:r w:rsidRPr="00EB51AE">
        <w:rPr>
          <w:rFonts w:hAnsi="ＭＳ 明朝" w:cs="ＭＳ 明朝" w:hint="eastAsia"/>
          <w:kern w:val="0"/>
          <w:sz w:val="20"/>
          <w:szCs w:val="20"/>
        </w:rPr>
        <w:t>◆予選会参加申込者で、予選会当日</w:t>
      </w:r>
      <w:r w:rsidR="00755757" w:rsidRPr="00EB51AE">
        <w:rPr>
          <w:rFonts w:hAnsi="ＭＳ 明朝" w:cs="ＭＳ 明朝" w:hint="eastAsia"/>
          <w:kern w:val="0"/>
          <w:sz w:val="20"/>
          <w:szCs w:val="20"/>
        </w:rPr>
        <w:t>に本人が</w:t>
      </w:r>
      <w:r w:rsidRPr="00EB51AE">
        <w:rPr>
          <w:rFonts w:hAnsi="ＭＳ 明朝" w:cs="ＭＳ 明朝" w:hint="eastAsia"/>
          <w:kern w:val="0"/>
          <w:sz w:val="20"/>
          <w:szCs w:val="20"/>
        </w:rPr>
        <w:t>会場に来て受付</w:t>
      </w:r>
      <w:r w:rsidR="00220AB4" w:rsidRPr="00EB51AE">
        <w:rPr>
          <w:rFonts w:hAnsi="ＭＳ 明朝" w:cs="ＭＳ 明朝" w:hint="eastAsia"/>
          <w:kern w:val="0"/>
          <w:sz w:val="20"/>
          <w:szCs w:val="20"/>
        </w:rPr>
        <w:t>及び試合</w:t>
      </w:r>
      <w:r w:rsidRPr="00EB51AE">
        <w:rPr>
          <w:rFonts w:hAnsi="ＭＳ 明朝" w:cs="ＭＳ 明朝" w:hint="eastAsia"/>
          <w:kern w:val="0"/>
          <w:sz w:val="20"/>
          <w:szCs w:val="20"/>
        </w:rPr>
        <w:t>をすることができない</w:t>
      </w:r>
      <w:r w:rsidR="00755757" w:rsidRPr="00EB51AE">
        <w:rPr>
          <w:rFonts w:hAnsi="ＭＳ 明朝" w:cs="ＭＳ 明朝" w:hint="eastAsia"/>
          <w:kern w:val="0"/>
          <w:sz w:val="20"/>
          <w:szCs w:val="20"/>
        </w:rPr>
        <w:t>場合</w:t>
      </w:r>
      <w:r w:rsidRPr="00EB51AE">
        <w:rPr>
          <w:rFonts w:hAnsi="ＭＳ 明朝" w:cs="ＭＳ 明朝" w:hint="eastAsia"/>
          <w:kern w:val="0"/>
          <w:sz w:val="20"/>
          <w:szCs w:val="20"/>
        </w:rPr>
        <w:t>は、失格とする。</w:t>
      </w:r>
    </w:p>
    <w:p w14:paraId="68EC7E78" w14:textId="77777777" w:rsidR="003A6E04" w:rsidRPr="00EB51AE" w:rsidRDefault="003A6E04" w:rsidP="003A6E04">
      <w:pPr>
        <w:overflowPunct w:val="0"/>
        <w:adjustRightInd w:val="0"/>
        <w:ind w:leftChars="941" w:left="1788"/>
        <w:textAlignment w:val="baseline"/>
        <w:rPr>
          <w:rFonts w:hAnsi="ＭＳ 明朝" w:cs="ＭＳ 明朝"/>
          <w:kern w:val="0"/>
          <w:sz w:val="20"/>
          <w:szCs w:val="20"/>
        </w:rPr>
      </w:pPr>
      <w:r w:rsidRPr="00EB51AE">
        <w:rPr>
          <w:rFonts w:hAnsi="ＭＳ 明朝" w:cs="ＭＳ 明朝" w:hint="eastAsia"/>
          <w:kern w:val="0"/>
          <w:sz w:val="20"/>
          <w:szCs w:val="20"/>
        </w:rPr>
        <w:t>ただし、慶弔等により当日参加できない者に限り、二次募集者に含める場合がある。</w:t>
      </w:r>
    </w:p>
    <w:p w14:paraId="68EC7E79" w14:textId="77777777" w:rsidR="00854A1F" w:rsidRPr="00EB51AE" w:rsidRDefault="00854A1F">
      <w:pPr>
        <w:overflowPunct w:val="0"/>
        <w:adjustRightInd w:val="0"/>
        <w:ind w:firstLineChars="804" w:firstLine="1608"/>
        <w:textAlignment w:val="baseline"/>
        <w:rPr>
          <w:rFonts w:hAnsi="ＭＳ 明朝"/>
          <w:kern w:val="0"/>
          <w:sz w:val="20"/>
          <w:szCs w:val="20"/>
        </w:rPr>
      </w:pPr>
      <w:r w:rsidRPr="00EB51AE">
        <w:rPr>
          <w:rFonts w:hAnsi="ＭＳ 明朝" w:cs="ＭＳ 明朝" w:hint="eastAsia"/>
          <w:kern w:val="0"/>
          <w:sz w:val="20"/>
          <w:szCs w:val="20"/>
        </w:rPr>
        <w:t>◆その年度の国体選手は参加できない。</w:t>
      </w:r>
    </w:p>
    <w:p w14:paraId="68EC7E7A" w14:textId="77777777" w:rsidR="00854A1F" w:rsidRPr="00EB51AE" w:rsidRDefault="00854A1F">
      <w:pPr>
        <w:suppressAutoHyphens/>
        <w:wordWrap w:val="0"/>
        <w:adjustRightInd w:val="0"/>
        <w:ind w:left="1800" w:hangingChars="900" w:hanging="1800"/>
        <w:jc w:val="left"/>
        <w:textAlignment w:val="baseline"/>
        <w:rPr>
          <w:rFonts w:hAnsi="ＭＳ 明朝" w:cs="ＭＳ 明朝"/>
          <w:kern w:val="0"/>
          <w:sz w:val="20"/>
          <w:szCs w:val="20"/>
          <w:u w:val="single"/>
        </w:rPr>
      </w:pPr>
      <w:r w:rsidRPr="00EB51AE">
        <w:rPr>
          <w:rFonts w:hAnsi="ＭＳ 明朝" w:cs="ＭＳ 明朝" w:hint="eastAsia"/>
          <w:kern w:val="0"/>
          <w:sz w:val="20"/>
          <w:szCs w:val="20"/>
        </w:rPr>
        <w:t xml:space="preserve">　　　　　　　　◆公認審判員資格を取得している者。</w:t>
      </w:r>
      <w:r w:rsidR="00755757" w:rsidRPr="00EB51AE">
        <w:rPr>
          <w:rFonts w:hAnsi="ＭＳ 明朝" w:cs="ＭＳ 明朝" w:hint="eastAsia"/>
          <w:kern w:val="0"/>
          <w:sz w:val="20"/>
          <w:szCs w:val="20"/>
        </w:rPr>
        <w:t>ただし、</w:t>
      </w:r>
      <w:r w:rsidRPr="00EB51AE">
        <w:rPr>
          <w:rFonts w:hAnsi="ＭＳ 明朝" w:cs="ＭＳ 明朝" w:hint="eastAsia"/>
          <w:kern w:val="0"/>
          <w:sz w:val="20"/>
          <w:szCs w:val="20"/>
        </w:rPr>
        <w:t>今年度に公認審判員資格検定会を受験して</w:t>
      </w:r>
      <w:r w:rsidR="00755757" w:rsidRPr="00EB51AE">
        <w:rPr>
          <w:rFonts w:hAnsi="ＭＳ 明朝" w:cs="ＭＳ 明朝" w:hint="eastAsia"/>
          <w:kern w:val="0"/>
          <w:sz w:val="20"/>
          <w:szCs w:val="20"/>
        </w:rPr>
        <w:t>、第</w:t>
      </w:r>
      <w:r w:rsidR="002D1DD2" w:rsidRPr="00EB51AE">
        <w:rPr>
          <w:rFonts w:hAnsi="ＭＳ 明朝" w:cs="ＭＳ 明朝" w:hint="eastAsia"/>
          <w:kern w:val="0"/>
          <w:sz w:val="20"/>
          <w:szCs w:val="20"/>
        </w:rPr>
        <w:t>3</w:t>
      </w:r>
      <w:r w:rsidR="002C06F6">
        <w:rPr>
          <w:rFonts w:hAnsi="ＭＳ 明朝" w:cs="ＭＳ 明朝" w:hint="eastAsia"/>
          <w:kern w:val="0"/>
          <w:sz w:val="20"/>
          <w:szCs w:val="20"/>
        </w:rPr>
        <w:t>7</w:t>
      </w:r>
      <w:r w:rsidR="00755757" w:rsidRPr="00EB51AE">
        <w:rPr>
          <w:rFonts w:hAnsi="ＭＳ 明朝" w:cs="ＭＳ 明朝" w:hint="eastAsia"/>
          <w:kern w:val="0"/>
          <w:sz w:val="20"/>
          <w:szCs w:val="20"/>
        </w:rPr>
        <w:t>回全日本シニア大会までに</w:t>
      </w:r>
      <w:r w:rsidRPr="00EB51AE">
        <w:rPr>
          <w:rFonts w:hAnsi="ＭＳ 明朝" w:cs="ＭＳ 明朝" w:hint="eastAsia"/>
          <w:kern w:val="0"/>
          <w:sz w:val="20"/>
          <w:szCs w:val="20"/>
        </w:rPr>
        <w:t>資格</w:t>
      </w:r>
      <w:r w:rsidR="00755757" w:rsidRPr="00EB51AE">
        <w:rPr>
          <w:rFonts w:hAnsi="ＭＳ 明朝" w:cs="ＭＳ 明朝" w:hint="eastAsia"/>
          <w:kern w:val="0"/>
          <w:sz w:val="20"/>
          <w:szCs w:val="20"/>
        </w:rPr>
        <w:t>を</w:t>
      </w:r>
      <w:r w:rsidRPr="00EB51AE">
        <w:rPr>
          <w:rFonts w:hAnsi="ＭＳ 明朝" w:cs="ＭＳ 明朝" w:hint="eastAsia"/>
          <w:kern w:val="0"/>
          <w:sz w:val="20"/>
          <w:szCs w:val="20"/>
        </w:rPr>
        <w:t>取得する者</w:t>
      </w:r>
      <w:r w:rsidR="00755757" w:rsidRPr="00EB51AE">
        <w:rPr>
          <w:rFonts w:hAnsi="ＭＳ 明朝" w:cs="ＭＳ 明朝" w:hint="eastAsia"/>
          <w:kern w:val="0"/>
          <w:sz w:val="20"/>
          <w:szCs w:val="20"/>
        </w:rPr>
        <w:t>も認める</w:t>
      </w:r>
      <w:r w:rsidRPr="00EB51AE">
        <w:rPr>
          <w:rFonts w:hAnsi="ＭＳ 明朝" w:cs="ＭＳ 明朝" w:hint="eastAsia"/>
          <w:kern w:val="0"/>
          <w:sz w:val="20"/>
          <w:szCs w:val="20"/>
        </w:rPr>
        <w:t>。</w:t>
      </w:r>
    </w:p>
    <w:p w14:paraId="68EC7E7B" w14:textId="77777777" w:rsidR="00854A1F" w:rsidRPr="00EB51AE" w:rsidRDefault="00854A1F">
      <w:pPr>
        <w:suppressAutoHyphens/>
        <w:wordWrap w:val="0"/>
        <w:adjustRightInd w:val="0"/>
        <w:jc w:val="left"/>
        <w:textAlignment w:val="baseline"/>
        <w:rPr>
          <w:rFonts w:hAnsi="ＭＳ 明朝" w:cs="ＭＳ 明朝"/>
          <w:kern w:val="0"/>
          <w:sz w:val="20"/>
          <w:szCs w:val="20"/>
        </w:rPr>
      </w:pPr>
      <w:r w:rsidRPr="00EB51AE">
        <w:rPr>
          <w:rFonts w:hAnsi="ＭＳ 明朝" w:cs="ＭＳ 明朝"/>
          <w:kern w:val="0"/>
          <w:sz w:val="20"/>
          <w:szCs w:val="20"/>
        </w:rPr>
        <w:t>1</w:t>
      </w:r>
      <w:r w:rsidRPr="00EB51AE">
        <w:rPr>
          <w:rFonts w:hAnsi="ＭＳ 明朝" w:cs="ＭＳ 明朝" w:hint="eastAsia"/>
          <w:kern w:val="0"/>
          <w:sz w:val="20"/>
          <w:szCs w:val="20"/>
        </w:rPr>
        <w:t>2．参</w:t>
      </w:r>
      <w:r w:rsidRPr="00EB51AE">
        <w:rPr>
          <w:rFonts w:hAnsi="ＭＳ 明朝" w:cs="ＭＳ 明朝"/>
          <w:kern w:val="0"/>
          <w:sz w:val="20"/>
          <w:szCs w:val="20"/>
        </w:rPr>
        <w:t xml:space="preserve"> </w:t>
      </w:r>
      <w:r w:rsidRPr="00EB51AE">
        <w:rPr>
          <w:rFonts w:hAnsi="ＭＳ 明朝" w:cs="ＭＳ 明朝" w:hint="eastAsia"/>
          <w:kern w:val="0"/>
          <w:sz w:val="20"/>
          <w:szCs w:val="20"/>
        </w:rPr>
        <w:t>加</w:t>
      </w:r>
      <w:r w:rsidRPr="00EB51AE">
        <w:rPr>
          <w:rFonts w:hAnsi="ＭＳ 明朝" w:cs="ＭＳ 明朝"/>
          <w:kern w:val="0"/>
          <w:sz w:val="20"/>
          <w:szCs w:val="20"/>
        </w:rPr>
        <w:t xml:space="preserve"> </w:t>
      </w:r>
      <w:r w:rsidRPr="00EB51AE">
        <w:rPr>
          <w:rFonts w:hAnsi="ＭＳ 明朝" w:cs="ＭＳ 明朝" w:hint="eastAsia"/>
          <w:kern w:val="0"/>
          <w:sz w:val="20"/>
          <w:szCs w:val="20"/>
        </w:rPr>
        <w:t xml:space="preserve">料　　１人　</w:t>
      </w:r>
      <w:r w:rsidR="00002B57" w:rsidRPr="00EB51AE">
        <w:rPr>
          <w:rFonts w:hAnsi="ＭＳ 明朝" w:cs="ＭＳ 明朝" w:hint="eastAsia"/>
          <w:kern w:val="0"/>
          <w:sz w:val="20"/>
          <w:szCs w:val="20"/>
        </w:rPr>
        <w:t>１，２</w:t>
      </w:r>
      <w:r w:rsidRPr="00EB51AE">
        <w:rPr>
          <w:rFonts w:hAnsi="ＭＳ 明朝" w:cs="ＭＳ 明朝" w:hint="eastAsia"/>
          <w:kern w:val="0"/>
          <w:sz w:val="20"/>
          <w:szCs w:val="20"/>
        </w:rPr>
        <w:t>００円</w:t>
      </w:r>
    </w:p>
    <w:p w14:paraId="68EC7E7C" w14:textId="77777777" w:rsidR="00854A1F" w:rsidRPr="00EB51AE" w:rsidRDefault="00854A1F">
      <w:pPr>
        <w:suppressAutoHyphens/>
        <w:wordWrap w:val="0"/>
        <w:adjustRightInd w:val="0"/>
        <w:ind w:leftChars="841" w:left="1798" w:hangingChars="100" w:hanging="200"/>
        <w:jc w:val="left"/>
        <w:textAlignment w:val="baseline"/>
        <w:rPr>
          <w:rFonts w:hAnsi="ＭＳ 明朝" w:cs="ＭＳ 明朝"/>
          <w:kern w:val="0"/>
          <w:sz w:val="20"/>
          <w:szCs w:val="20"/>
        </w:rPr>
      </w:pPr>
      <w:r w:rsidRPr="00EB51AE">
        <w:rPr>
          <w:rFonts w:hAnsi="ＭＳ 明朝" w:cs="ＭＳ 明朝" w:hint="eastAsia"/>
          <w:kern w:val="0"/>
          <w:sz w:val="20"/>
          <w:szCs w:val="20"/>
        </w:rPr>
        <w:t>◆</w:t>
      </w:r>
      <w:r w:rsidRPr="00EB51AE">
        <w:rPr>
          <w:rFonts w:hAnsi="ＭＳ 明朝" w:cs="ＭＳ 明朝" w:hint="eastAsia"/>
          <w:kern w:val="0"/>
          <w:sz w:val="20"/>
          <w:szCs w:val="20"/>
          <w:u w:val="single"/>
        </w:rPr>
        <w:t>当該年代の申込が１組（または１名）のみで予選なしで出場候補者となった場合も、参加料は返還しません。</w:t>
      </w:r>
    </w:p>
    <w:p w14:paraId="68EC7E7D" w14:textId="5E3B0290" w:rsidR="00854A1F" w:rsidRPr="00EB51AE" w:rsidRDefault="00854A1F">
      <w:pPr>
        <w:suppressAutoHyphens/>
        <w:wordWrap w:val="0"/>
        <w:adjustRightInd w:val="0"/>
        <w:ind w:left="1808" w:hangingChars="904" w:hanging="1808"/>
        <w:jc w:val="left"/>
        <w:textAlignment w:val="baseline"/>
        <w:rPr>
          <w:rFonts w:hAnsi="ＭＳ 明朝" w:cs="ＭＳ 明朝"/>
          <w:kern w:val="0"/>
          <w:sz w:val="20"/>
          <w:szCs w:val="20"/>
          <w:u w:val="single"/>
        </w:rPr>
      </w:pPr>
      <w:r w:rsidRPr="00EB51AE">
        <w:rPr>
          <w:rFonts w:hAnsi="ＭＳ 明朝" w:cs="ＭＳ 明朝"/>
          <w:kern w:val="0"/>
          <w:sz w:val="20"/>
          <w:szCs w:val="20"/>
        </w:rPr>
        <w:t>1</w:t>
      </w:r>
      <w:r w:rsidRPr="00EB51AE">
        <w:rPr>
          <w:rFonts w:hAnsi="ＭＳ 明朝" w:cs="ＭＳ 明朝" w:hint="eastAsia"/>
          <w:kern w:val="0"/>
          <w:sz w:val="20"/>
          <w:szCs w:val="20"/>
        </w:rPr>
        <w:t xml:space="preserve">3．申込方法　　</w:t>
      </w:r>
      <w:r w:rsidR="00371172" w:rsidRPr="00371172">
        <w:rPr>
          <w:rFonts w:asciiTheme="majorEastAsia" w:eastAsiaTheme="majorEastAsia" w:hAnsiTheme="majorEastAsia" w:cs="ＭＳ 明朝" w:hint="eastAsia"/>
          <w:b/>
          <w:bCs/>
          <w:color w:val="0070C0"/>
          <w:kern w:val="0"/>
          <w:sz w:val="20"/>
          <w:szCs w:val="20"/>
        </w:rPr>
        <w:t>別紙「大会申込方法」を参照ください。</w:t>
      </w:r>
    </w:p>
    <w:p w14:paraId="68EC7E7E" w14:textId="341313D6" w:rsidR="00854A1F" w:rsidRPr="00EB51AE" w:rsidRDefault="00854A1F">
      <w:pPr>
        <w:suppressAutoHyphens/>
        <w:wordWrap w:val="0"/>
        <w:adjustRightInd w:val="0"/>
        <w:ind w:leftChars="841" w:left="1798" w:hangingChars="100" w:hanging="200"/>
        <w:jc w:val="left"/>
        <w:textAlignment w:val="baseline"/>
        <w:rPr>
          <w:kern w:val="0"/>
          <w:sz w:val="20"/>
          <w:szCs w:val="20"/>
          <w:u w:val="single"/>
        </w:rPr>
      </w:pPr>
      <w:r w:rsidRPr="00EB51AE">
        <w:rPr>
          <w:rFonts w:hAnsi="ＭＳ 明朝" w:cs="ＭＳ 明朝" w:hint="eastAsia"/>
          <w:kern w:val="0"/>
          <w:sz w:val="20"/>
          <w:szCs w:val="20"/>
        </w:rPr>
        <w:t>◆</w:t>
      </w:r>
      <w:r w:rsidRPr="002C06F6">
        <w:rPr>
          <w:rFonts w:hAnsi="ＭＳ 明朝" w:cs="ＭＳ 明朝" w:hint="eastAsia"/>
          <w:color w:val="FF0000"/>
          <w:kern w:val="0"/>
          <w:sz w:val="20"/>
          <w:szCs w:val="20"/>
          <w:u w:val="single"/>
        </w:rPr>
        <w:t>参加料は、</w:t>
      </w:r>
      <w:r w:rsidR="002C06F6" w:rsidRPr="002C06F6">
        <w:rPr>
          <w:rFonts w:hAnsi="ＭＳ 明朝" w:cs="ＭＳ 明朝" w:hint="eastAsia"/>
          <w:color w:val="FF0000"/>
          <w:kern w:val="0"/>
          <w:sz w:val="20"/>
          <w:szCs w:val="20"/>
          <w:u w:val="single"/>
        </w:rPr>
        <w:t>大会当日の</w:t>
      </w:r>
      <w:r w:rsidR="002C06F6">
        <w:rPr>
          <w:rFonts w:hAnsi="ＭＳ 明朝" w:cs="ＭＳ 明朝" w:hint="eastAsia"/>
          <w:color w:val="FF0000"/>
          <w:kern w:val="0"/>
          <w:sz w:val="20"/>
          <w:szCs w:val="20"/>
          <w:u w:val="single"/>
        </w:rPr>
        <w:t>選手</w:t>
      </w:r>
      <w:r w:rsidR="002C06F6" w:rsidRPr="002C06F6">
        <w:rPr>
          <w:rFonts w:hAnsi="ＭＳ 明朝" w:cs="ＭＳ 明朝" w:hint="eastAsia"/>
          <w:color w:val="FF0000"/>
          <w:kern w:val="0"/>
          <w:sz w:val="20"/>
          <w:szCs w:val="20"/>
          <w:u w:val="single"/>
        </w:rPr>
        <w:t>受付時に支払うこと</w:t>
      </w:r>
      <w:r w:rsidR="00A7245B">
        <w:rPr>
          <w:rFonts w:hAnsi="ＭＳ 明朝" w:cs="ＭＳ 明朝" w:hint="eastAsia"/>
          <w:color w:val="FF0000"/>
          <w:kern w:val="0"/>
          <w:sz w:val="20"/>
          <w:szCs w:val="20"/>
          <w:u w:val="single"/>
        </w:rPr>
        <w:t>（予選会中止の可能性があるため）</w:t>
      </w:r>
      <w:r w:rsidR="00D205A4">
        <w:rPr>
          <w:rFonts w:hAnsi="ＭＳ 明朝" w:cs="ＭＳ 明朝" w:hint="eastAsia"/>
          <w:color w:val="FF0000"/>
          <w:kern w:val="0"/>
          <w:sz w:val="20"/>
          <w:szCs w:val="20"/>
          <w:u w:val="single"/>
        </w:rPr>
        <w:t>。</w:t>
      </w:r>
      <w:r w:rsidR="00A7245B" w:rsidRPr="00A7245B">
        <w:rPr>
          <w:rFonts w:hAnsi="ＭＳ 明朝" w:cs="ＭＳ 明朝" w:hint="eastAsia"/>
          <w:kern w:val="0"/>
          <w:sz w:val="20"/>
          <w:szCs w:val="20"/>
        </w:rPr>
        <w:t>なお、</w:t>
      </w:r>
      <w:r w:rsidR="002C06F6">
        <w:rPr>
          <w:rFonts w:hAnsi="ＭＳ 明朝" w:cs="ＭＳ 明朝" w:hint="eastAsia"/>
          <w:kern w:val="0"/>
          <w:sz w:val="20"/>
          <w:szCs w:val="20"/>
        </w:rPr>
        <w:t>大会当日に棄権した場合も、参加料の負担を求める</w:t>
      </w:r>
      <w:r w:rsidR="00A7245B">
        <w:rPr>
          <w:rFonts w:hAnsi="ＭＳ 明朝" w:cs="ＭＳ 明朝" w:hint="eastAsia"/>
          <w:kern w:val="0"/>
          <w:sz w:val="20"/>
          <w:szCs w:val="20"/>
        </w:rPr>
        <w:t>ことがある</w:t>
      </w:r>
      <w:r w:rsidR="002C06F6">
        <w:rPr>
          <w:rFonts w:hAnsi="ＭＳ 明朝" w:cs="ＭＳ 明朝" w:hint="eastAsia"/>
          <w:kern w:val="0"/>
          <w:sz w:val="20"/>
          <w:szCs w:val="20"/>
        </w:rPr>
        <w:t>。</w:t>
      </w:r>
    </w:p>
    <w:p w14:paraId="68EC7E7F" w14:textId="6B755BFE" w:rsidR="00854A1F" w:rsidRPr="00EB51AE" w:rsidRDefault="00854A1F">
      <w:pPr>
        <w:suppressAutoHyphens/>
        <w:wordWrap w:val="0"/>
        <w:adjustRightInd w:val="0"/>
        <w:jc w:val="left"/>
        <w:textAlignment w:val="baseline"/>
        <w:rPr>
          <w:rFonts w:hAnsi="ＭＳ 明朝" w:cs="ＭＳ 明朝"/>
          <w:kern w:val="0"/>
          <w:sz w:val="20"/>
          <w:szCs w:val="20"/>
        </w:rPr>
      </w:pPr>
      <w:r w:rsidRPr="00EB51AE">
        <w:rPr>
          <w:rFonts w:hAnsi="ＭＳ 明朝" w:cs="ＭＳ 明朝" w:hint="eastAsia"/>
          <w:kern w:val="0"/>
          <w:sz w:val="20"/>
          <w:szCs w:val="20"/>
        </w:rPr>
        <w:t>14．送 付</w:t>
      </w:r>
      <w:r w:rsidRPr="00EB51AE">
        <w:rPr>
          <w:rFonts w:hAnsi="ＭＳ 明朝" w:cs="ＭＳ 明朝"/>
          <w:kern w:val="0"/>
          <w:sz w:val="20"/>
          <w:szCs w:val="20"/>
        </w:rPr>
        <w:t xml:space="preserve"> </w:t>
      </w:r>
      <w:r w:rsidRPr="00EB51AE">
        <w:rPr>
          <w:rFonts w:hAnsi="ＭＳ 明朝" w:cs="ＭＳ 明朝" w:hint="eastAsia"/>
          <w:kern w:val="0"/>
          <w:sz w:val="20"/>
          <w:szCs w:val="20"/>
        </w:rPr>
        <w:t xml:space="preserve">先　　</w:t>
      </w:r>
      <w:r w:rsidR="00371172" w:rsidRPr="00371172">
        <w:rPr>
          <w:rFonts w:asciiTheme="majorEastAsia" w:eastAsiaTheme="majorEastAsia" w:hAnsiTheme="majorEastAsia" w:cs="ＭＳ 明朝" w:hint="eastAsia"/>
          <w:b/>
          <w:bCs/>
          <w:color w:val="0070C0"/>
          <w:kern w:val="0"/>
          <w:sz w:val="20"/>
          <w:szCs w:val="20"/>
        </w:rPr>
        <w:t>別紙「大会申込方法」を参照ください。</w:t>
      </w:r>
    </w:p>
    <w:p w14:paraId="68EC7E81" w14:textId="0CF752A5" w:rsidR="00854A1F" w:rsidRPr="00EB51AE" w:rsidRDefault="00057AB1">
      <w:pPr>
        <w:suppressAutoHyphens/>
        <w:wordWrap w:val="0"/>
        <w:adjustRightInd w:val="0"/>
        <w:jc w:val="left"/>
        <w:textAlignment w:val="baseline"/>
        <w:rPr>
          <w:rFonts w:hAnsi="ＭＳ 明朝"/>
          <w:kern w:val="0"/>
          <w:sz w:val="20"/>
          <w:szCs w:val="20"/>
        </w:rPr>
      </w:pPr>
      <w:r>
        <w:rPr>
          <w:rFonts w:hAnsi="ＭＳ 明朝" w:cs="ＭＳ 明朝" w:hint="eastAsia"/>
          <w:kern w:val="0"/>
          <w:sz w:val="20"/>
          <w:szCs w:val="20"/>
        </w:rPr>
        <w:t>15．</w:t>
      </w:r>
      <w:r w:rsidR="00854A1F" w:rsidRPr="00EB51AE">
        <w:rPr>
          <w:rFonts w:hAnsi="ＭＳ 明朝" w:cs="ＭＳ 明朝" w:hint="eastAsia"/>
          <w:kern w:val="0"/>
          <w:sz w:val="20"/>
          <w:szCs w:val="20"/>
        </w:rPr>
        <w:t xml:space="preserve">申込期間　　</w:t>
      </w:r>
      <w:r w:rsidR="00371172" w:rsidRPr="00371172">
        <w:rPr>
          <w:rFonts w:asciiTheme="majorEastAsia" w:eastAsiaTheme="majorEastAsia" w:hAnsiTheme="majorEastAsia" w:cs="ＭＳ 明朝" w:hint="eastAsia"/>
          <w:b/>
          <w:bCs/>
          <w:color w:val="0070C0"/>
          <w:kern w:val="0"/>
          <w:sz w:val="20"/>
          <w:szCs w:val="20"/>
        </w:rPr>
        <w:t>別紙「大会申込方法」を参照ください。</w:t>
      </w:r>
      <w:r w:rsidR="00854A1F" w:rsidRPr="00EB51AE">
        <w:rPr>
          <w:rFonts w:hAnsi="ＭＳ 明朝" w:cs="ＭＳ ゴシック" w:hint="eastAsia"/>
          <w:kern w:val="0"/>
          <w:sz w:val="20"/>
          <w:szCs w:val="20"/>
        </w:rPr>
        <w:t xml:space="preserve">　</w:t>
      </w:r>
      <w:r w:rsidR="00371172" w:rsidRPr="00371172">
        <w:rPr>
          <w:rFonts w:hAnsi="ＭＳ 明朝" w:cs="ＭＳ ゴシック" w:hint="eastAsia"/>
          <w:b/>
          <w:bCs/>
          <w:color w:val="FF0000"/>
          <w:kern w:val="0"/>
          <w:sz w:val="20"/>
          <w:szCs w:val="20"/>
          <w:u w:val="double"/>
        </w:rPr>
        <w:t>※ 期日</w:t>
      </w:r>
      <w:r w:rsidR="00854A1F" w:rsidRPr="00371172">
        <w:rPr>
          <w:rFonts w:hAnsi="ＭＳ 明朝" w:cs="ＭＳ ゴシック" w:hint="eastAsia"/>
          <w:b/>
          <w:bCs/>
          <w:color w:val="FF0000"/>
          <w:kern w:val="0"/>
          <w:sz w:val="20"/>
          <w:szCs w:val="20"/>
          <w:u w:val="double"/>
        </w:rPr>
        <w:t>厳守のこと</w:t>
      </w:r>
    </w:p>
    <w:p w14:paraId="68EC7E82" w14:textId="77777777" w:rsidR="00854A1F" w:rsidRPr="00EB51AE" w:rsidRDefault="00854A1F">
      <w:pPr>
        <w:overflowPunct w:val="0"/>
        <w:adjustRightInd w:val="0"/>
        <w:textAlignment w:val="baseline"/>
        <w:rPr>
          <w:rFonts w:hAnsi="ＭＳ 明朝"/>
          <w:kern w:val="0"/>
          <w:sz w:val="20"/>
          <w:szCs w:val="20"/>
        </w:rPr>
      </w:pPr>
      <w:r w:rsidRPr="00EB51AE">
        <w:rPr>
          <w:rFonts w:hAnsi="ＭＳ 明朝" w:cs="ＭＳ 明朝"/>
          <w:kern w:val="0"/>
          <w:sz w:val="20"/>
          <w:szCs w:val="20"/>
        </w:rPr>
        <w:t>1</w:t>
      </w:r>
      <w:r w:rsidR="00057AB1">
        <w:rPr>
          <w:rFonts w:hAnsi="ＭＳ 明朝" w:cs="ＭＳ 明朝" w:hint="eastAsia"/>
          <w:kern w:val="0"/>
          <w:sz w:val="20"/>
          <w:szCs w:val="20"/>
        </w:rPr>
        <w:t>6</w:t>
      </w:r>
      <w:r w:rsidRPr="00EB51AE">
        <w:rPr>
          <w:rFonts w:hAnsi="ＭＳ 明朝" w:cs="ＭＳ 明朝" w:hint="eastAsia"/>
          <w:kern w:val="0"/>
          <w:sz w:val="20"/>
          <w:szCs w:val="20"/>
        </w:rPr>
        <w:t>．組み合せ　　県協会大会事業部会において組み合わせる。</w:t>
      </w:r>
    </w:p>
    <w:p w14:paraId="68EC7E83" w14:textId="77777777" w:rsidR="00854A1F" w:rsidRPr="00EB51AE" w:rsidRDefault="00854A1F" w:rsidP="002A60B0">
      <w:pPr>
        <w:overflowPunct w:val="0"/>
        <w:adjustRightInd w:val="0"/>
        <w:ind w:left="1600" w:hangingChars="800" w:hanging="1600"/>
        <w:textAlignment w:val="baseline"/>
        <w:rPr>
          <w:rFonts w:hAnsi="ＭＳ 明朝"/>
          <w:kern w:val="0"/>
          <w:sz w:val="20"/>
          <w:szCs w:val="20"/>
        </w:rPr>
      </w:pPr>
      <w:r w:rsidRPr="00EB51AE">
        <w:rPr>
          <w:rFonts w:hAnsi="ＭＳ 明朝" w:cs="ＭＳ 明朝"/>
          <w:kern w:val="0"/>
          <w:sz w:val="20"/>
          <w:szCs w:val="20"/>
        </w:rPr>
        <w:t>1</w:t>
      </w:r>
      <w:r w:rsidR="00057AB1">
        <w:rPr>
          <w:rFonts w:hAnsi="ＭＳ 明朝" w:cs="ＭＳ 明朝" w:hint="eastAsia"/>
          <w:kern w:val="0"/>
          <w:sz w:val="20"/>
          <w:szCs w:val="20"/>
        </w:rPr>
        <w:t>7</w:t>
      </w:r>
      <w:r w:rsidRPr="00EB51AE">
        <w:rPr>
          <w:rFonts w:hAnsi="ＭＳ 明朝" w:cs="ＭＳ 明朝" w:hint="eastAsia"/>
          <w:kern w:val="0"/>
          <w:sz w:val="20"/>
          <w:szCs w:val="20"/>
        </w:rPr>
        <w:t>．代表決定　　県代表選手は、本予選会の結果をもとに出場候補者の中から県協会常任理事会で正式に決定される。</w:t>
      </w:r>
    </w:p>
    <w:p w14:paraId="68EC7E84" w14:textId="77777777" w:rsidR="00854A1F" w:rsidRPr="00EB51AE" w:rsidRDefault="00057AB1">
      <w:pPr>
        <w:suppressAutoHyphens/>
        <w:wordWrap w:val="0"/>
        <w:adjustRightInd w:val="0"/>
        <w:ind w:left="1600" w:hangingChars="800" w:hanging="1600"/>
        <w:jc w:val="left"/>
        <w:textAlignment w:val="baseline"/>
        <w:rPr>
          <w:rFonts w:hAnsi="ＭＳ 明朝" w:cs="ＭＳ 明朝"/>
          <w:kern w:val="0"/>
          <w:sz w:val="20"/>
          <w:szCs w:val="20"/>
        </w:rPr>
      </w:pPr>
      <w:r>
        <w:rPr>
          <w:rFonts w:hAnsi="ＭＳ 明朝" w:cs="ＭＳ 明朝" w:hint="eastAsia"/>
          <w:kern w:val="0"/>
          <w:sz w:val="20"/>
          <w:szCs w:val="20"/>
        </w:rPr>
        <w:lastRenderedPageBreak/>
        <w:t>18</w:t>
      </w:r>
      <w:r w:rsidR="00854A1F" w:rsidRPr="00EB51AE">
        <w:rPr>
          <w:rFonts w:hAnsi="ＭＳ 明朝" w:cs="ＭＳ 明朝" w:hint="eastAsia"/>
          <w:kern w:val="0"/>
          <w:sz w:val="20"/>
          <w:szCs w:val="20"/>
        </w:rPr>
        <w:t>．問合せ先　　福井県バドミントン協会大会事業部　内藤正晃　　携帯電話 090-2378-6531</w:t>
      </w:r>
    </w:p>
    <w:p w14:paraId="68EC7E85" w14:textId="77777777" w:rsidR="00854A1F" w:rsidRPr="00EB51AE" w:rsidRDefault="00757E8D">
      <w:pPr>
        <w:suppressAutoHyphens/>
        <w:wordWrap w:val="0"/>
        <w:adjustRightInd w:val="0"/>
        <w:ind w:left="1600" w:hangingChars="800" w:hanging="1600"/>
        <w:jc w:val="left"/>
        <w:textAlignment w:val="baseline"/>
        <w:rPr>
          <w:rFonts w:hAnsi="ＭＳ 明朝" w:cs="ＭＳ 明朝"/>
          <w:kern w:val="0"/>
          <w:sz w:val="20"/>
          <w:szCs w:val="20"/>
        </w:rPr>
      </w:pPr>
      <w:r w:rsidRPr="00EB51AE">
        <w:rPr>
          <w:rFonts w:hAnsi="ＭＳ 明朝" w:cs="ＭＳ 明朝" w:hint="eastAsia"/>
          <w:kern w:val="0"/>
          <w:sz w:val="20"/>
          <w:szCs w:val="20"/>
        </w:rPr>
        <w:t xml:space="preserve">　　　　　　　　　　　　　　　　　　　　　　　　　近葉裕子　</w:t>
      </w:r>
      <w:r w:rsidR="00854A1F" w:rsidRPr="00EB51AE">
        <w:rPr>
          <w:rFonts w:hAnsi="ＭＳ 明朝" w:cs="ＭＳ 明朝" w:hint="eastAsia"/>
          <w:kern w:val="0"/>
          <w:sz w:val="20"/>
          <w:szCs w:val="20"/>
        </w:rPr>
        <w:t xml:space="preserve">　携帯電話</w:t>
      </w:r>
      <w:r w:rsidRPr="00EB51AE">
        <w:rPr>
          <w:rFonts w:hAnsi="ＭＳ 明朝" w:cs="ＭＳ 明朝" w:hint="eastAsia"/>
          <w:kern w:val="0"/>
          <w:sz w:val="20"/>
          <w:szCs w:val="20"/>
        </w:rPr>
        <w:t xml:space="preserve"> 090-2836-3212</w:t>
      </w:r>
    </w:p>
    <w:p w14:paraId="68EC7E86" w14:textId="77777777" w:rsidR="000C091F" w:rsidRDefault="00057AB1" w:rsidP="000C091F">
      <w:pPr>
        <w:overflowPunct w:val="0"/>
        <w:adjustRightInd w:val="0"/>
        <w:spacing w:line="0" w:lineRule="atLeast"/>
        <w:ind w:left="1812" w:hangingChars="906" w:hanging="1812"/>
        <w:textAlignment w:val="baseline"/>
        <w:rPr>
          <w:rFonts w:asciiTheme="majorEastAsia" w:eastAsiaTheme="majorEastAsia" w:hAnsiTheme="majorEastAsia" w:cs="ＭＳ 明朝"/>
          <w:color w:val="FF0000"/>
          <w:kern w:val="0"/>
          <w:sz w:val="20"/>
          <w:szCs w:val="20"/>
        </w:rPr>
      </w:pPr>
      <w:r>
        <w:rPr>
          <w:rFonts w:hAnsi="ＭＳ 明朝" w:cs="ＭＳ 明朝" w:hint="eastAsia"/>
          <w:kern w:val="0"/>
          <w:sz w:val="20"/>
          <w:szCs w:val="20"/>
        </w:rPr>
        <w:t>19</w:t>
      </w:r>
      <w:r w:rsidR="00854A1F" w:rsidRPr="00EB51AE">
        <w:rPr>
          <w:rFonts w:hAnsi="ＭＳ 明朝" w:cs="ＭＳ 明朝" w:hint="eastAsia"/>
          <w:kern w:val="0"/>
          <w:sz w:val="20"/>
          <w:szCs w:val="20"/>
        </w:rPr>
        <w:t>．そ</w:t>
      </w:r>
      <w:r w:rsidR="00854A1F" w:rsidRPr="00EB51AE">
        <w:rPr>
          <w:rFonts w:hAnsi="ＭＳ 明朝" w:cs="ＭＳ 明朝"/>
          <w:kern w:val="0"/>
          <w:sz w:val="20"/>
          <w:szCs w:val="20"/>
        </w:rPr>
        <w:t xml:space="preserve"> </w:t>
      </w:r>
      <w:r w:rsidR="00854A1F" w:rsidRPr="00EB51AE">
        <w:rPr>
          <w:rFonts w:hAnsi="ＭＳ 明朝" w:cs="ＭＳ 明朝" w:hint="eastAsia"/>
          <w:kern w:val="0"/>
          <w:sz w:val="20"/>
          <w:szCs w:val="20"/>
        </w:rPr>
        <w:t>の</w:t>
      </w:r>
      <w:r w:rsidR="00854A1F" w:rsidRPr="00EB51AE">
        <w:rPr>
          <w:rFonts w:hAnsi="ＭＳ 明朝" w:cs="ＭＳ 明朝"/>
          <w:kern w:val="0"/>
          <w:sz w:val="20"/>
          <w:szCs w:val="20"/>
        </w:rPr>
        <w:t xml:space="preserve"> </w:t>
      </w:r>
      <w:r w:rsidR="00854A1F" w:rsidRPr="00EB51AE">
        <w:rPr>
          <w:rFonts w:hAnsi="ＭＳ 明朝" w:cs="ＭＳ 明朝" w:hint="eastAsia"/>
          <w:kern w:val="0"/>
          <w:sz w:val="20"/>
          <w:szCs w:val="20"/>
        </w:rPr>
        <w:t>他</w:t>
      </w:r>
      <w:r w:rsidR="000B658B">
        <w:rPr>
          <w:rFonts w:hAnsi="ＭＳ 明朝" w:cs="ＭＳ 明朝" w:hint="eastAsia"/>
          <w:kern w:val="0"/>
          <w:sz w:val="20"/>
          <w:szCs w:val="20"/>
        </w:rPr>
        <w:t xml:space="preserve">　　</w:t>
      </w:r>
      <w:r w:rsidR="00854A1F" w:rsidRPr="00EB51AE">
        <w:rPr>
          <w:rFonts w:hAnsi="ＭＳ 明朝" w:cs="ＭＳ 明朝" w:hint="eastAsia"/>
          <w:kern w:val="0"/>
          <w:sz w:val="20"/>
          <w:szCs w:val="20"/>
        </w:rPr>
        <w:t>◆第</w:t>
      </w:r>
      <w:r w:rsidR="00220AB4" w:rsidRPr="00EB51AE">
        <w:rPr>
          <w:rFonts w:hAnsi="ＭＳ 明朝" w:cs="ＭＳ 明朝" w:hint="eastAsia"/>
          <w:kern w:val="0"/>
          <w:sz w:val="20"/>
          <w:szCs w:val="20"/>
        </w:rPr>
        <w:t>3</w:t>
      </w:r>
      <w:r w:rsidR="00EB51AE" w:rsidRPr="00EB51AE">
        <w:rPr>
          <w:rFonts w:hAnsi="ＭＳ 明朝" w:cs="ＭＳ 明朝" w:hint="eastAsia"/>
          <w:kern w:val="0"/>
          <w:sz w:val="20"/>
          <w:szCs w:val="20"/>
        </w:rPr>
        <w:t>7</w:t>
      </w:r>
      <w:r w:rsidR="00854A1F" w:rsidRPr="00EB51AE">
        <w:rPr>
          <w:rFonts w:hAnsi="ＭＳ 明朝" w:cs="ＭＳ 明朝" w:hint="eastAsia"/>
          <w:kern w:val="0"/>
          <w:sz w:val="20"/>
          <w:szCs w:val="20"/>
        </w:rPr>
        <w:t>回全日本シニア大会は、</w:t>
      </w:r>
      <w:r w:rsidR="000A3027" w:rsidRPr="00EB51AE">
        <w:rPr>
          <w:rFonts w:hAnsi="ＭＳ 明朝" w:cs="ＭＳ 明朝" w:hint="eastAsia"/>
          <w:kern w:val="0"/>
          <w:sz w:val="20"/>
          <w:szCs w:val="20"/>
        </w:rPr>
        <w:t>11/</w:t>
      </w:r>
      <w:r w:rsidR="00EB51AE" w:rsidRPr="00EB51AE">
        <w:rPr>
          <w:rFonts w:hAnsi="ＭＳ 明朝" w:cs="ＭＳ 明朝" w:hint="eastAsia"/>
          <w:kern w:val="0"/>
          <w:sz w:val="20"/>
          <w:szCs w:val="20"/>
        </w:rPr>
        <w:t>20</w:t>
      </w:r>
      <w:r w:rsidR="00757E8D" w:rsidRPr="00EB51AE">
        <w:rPr>
          <w:rFonts w:hAnsi="ＭＳ 明朝" w:cs="ＭＳ 明朝" w:hint="eastAsia"/>
          <w:kern w:val="0"/>
          <w:sz w:val="20"/>
          <w:szCs w:val="20"/>
        </w:rPr>
        <w:t>（</w:t>
      </w:r>
      <w:r w:rsidR="00EB51AE" w:rsidRPr="00EB51AE">
        <w:rPr>
          <w:rFonts w:hAnsi="ＭＳ 明朝" w:cs="ＭＳ 明朝" w:hint="eastAsia"/>
          <w:kern w:val="0"/>
          <w:sz w:val="20"/>
          <w:szCs w:val="20"/>
        </w:rPr>
        <w:t>金</w:t>
      </w:r>
      <w:r w:rsidR="00854A1F" w:rsidRPr="00EB51AE">
        <w:rPr>
          <w:rFonts w:hAnsi="ＭＳ 明朝" w:cs="ＭＳ 明朝" w:hint="eastAsia"/>
          <w:kern w:val="0"/>
          <w:sz w:val="20"/>
          <w:szCs w:val="20"/>
        </w:rPr>
        <w:t>）～</w:t>
      </w:r>
      <w:r w:rsidR="000A3027" w:rsidRPr="00EB51AE">
        <w:rPr>
          <w:rFonts w:hAnsi="ＭＳ 明朝" w:cs="ＭＳ 明朝" w:hint="eastAsia"/>
          <w:kern w:val="0"/>
          <w:sz w:val="20"/>
          <w:szCs w:val="20"/>
        </w:rPr>
        <w:t>11/</w:t>
      </w:r>
      <w:r w:rsidR="00EB51AE" w:rsidRPr="00EB51AE">
        <w:rPr>
          <w:rFonts w:hAnsi="ＭＳ 明朝" w:cs="ＭＳ 明朝" w:hint="eastAsia"/>
          <w:kern w:val="0"/>
          <w:sz w:val="20"/>
          <w:szCs w:val="20"/>
        </w:rPr>
        <w:t>23</w:t>
      </w:r>
      <w:r w:rsidR="00854A1F" w:rsidRPr="00EB51AE">
        <w:rPr>
          <w:rFonts w:hAnsi="ＭＳ 明朝" w:cs="ＭＳ 明朝" w:hint="eastAsia"/>
          <w:kern w:val="0"/>
          <w:sz w:val="20"/>
          <w:szCs w:val="20"/>
        </w:rPr>
        <w:t>（</w:t>
      </w:r>
      <w:r w:rsidR="00EB51AE" w:rsidRPr="00EB51AE">
        <w:rPr>
          <w:rFonts w:hAnsi="ＭＳ 明朝" w:cs="ＭＳ 明朝" w:hint="eastAsia"/>
          <w:kern w:val="0"/>
          <w:sz w:val="20"/>
          <w:szCs w:val="20"/>
        </w:rPr>
        <w:t>月</w:t>
      </w:r>
      <w:r w:rsidR="00854A1F" w:rsidRPr="00EB51AE">
        <w:rPr>
          <w:rFonts w:hAnsi="ＭＳ 明朝" w:cs="ＭＳ 明朝" w:hint="eastAsia"/>
          <w:kern w:val="0"/>
          <w:sz w:val="20"/>
          <w:szCs w:val="20"/>
        </w:rPr>
        <w:t>）、</w:t>
      </w:r>
      <w:r w:rsidR="00EB51AE" w:rsidRPr="00EB51AE">
        <w:rPr>
          <w:rFonts w:hAnsi="ＭＳ 明朝" w:cs="ＭＳ 明朝" w:hint="eastAsia"/>
          <w:kern w:val="0"/>
          <w:sz w:val="20"/>
          <w:szCs w:val="20"/>
        </w:rPr>
        <w:t>埼玉</w:t>
      </w:r>
      <w:r w:rsidR="003A6E04" w:rsidRPr="00EB51AE">
        <w:rPr>
          <w:rFonts w:hAnsi="ＭＳ 明朝" w:cs="ＭＳ 明朝" w:hint="eastAsia"/>
          <w:kern w:val="0"/>
          <w:sz w:val="20"/>
          <w:szCs w:val="20"/>
        </w:rPr>
        <w:t>県</w:t>
      </w:r>
      <w:r w:rsidR="00EB51AE" w:rsidRPr="00EB51AE">
        <w:rPr>
          <w:rFonts w:hAnsi="ＭＳ 明朝" w:cs="ＭＳ 明朝" w:hint="eastAsia"/>
          <w:kern w:val="0"/>
          <w:sz w:val="20"/>
          <w:szCs w:val="20"/>
        </w:rPr>
        <w:t>久喜</w:t>
      </w:r>
      <w:r w:rsidR="00854A1F" w:rsidRPr="00EB51AE">
        <w:rPr>
          <w:rFonts w:hAnsi="ＭＳ 明朝" w:cs="ＭＳ 明朝" w:hint="eastAsia"/>
          <w:kern w:val="0"/>
          <w:sz w:val="20"/>
          <w:szCs w:val="20"/>
        </w:rPr>
        <w:t>市</w:t>
      </w:r>
      <w:r w:rsidR="003A6E04" w:rsidRPr="00EB51AE">
        <w:rPr>
          <w:rFonts w:hAnsi="ＭＳ 明朝" w:cs="ＭＳ 明朝" w:hint="eastAsia"/>
          <w:kern w:val="0"/>
          <w:sz w:val="20"/>
          <w:szCs w:val="20"/>
        </w:rPr>
        <w:t>他</w:t>
      </w:r>
      <w:r w:rsidR="00854A1F" w:rsidRPr="00EB51AE">
        <w:rPr>
          <w:rFonts w:hAnsi="ＭＳ 明朝" w:cs="ＭＳ 明朝" w:hint="eastAsia"/>
          <w:kern w:val="0"/>
          <w:sz w:val="20"/>
          <w:szCs w:val="20"/>
        </w:rPr>
        <w:t>にて開催され</w:t>
      </w:r>
      <w:r w:rsidR="002C06F6">
        <w:rPr>
          <w:rFonts w:hAnsi="ＭＳ 明朝" w:cs="ＭＳ 明朝" w:hint="eastAsia"/>
          <w:kern w:val="0"/>
          <w:sz w:val="20"/>
          <w:szCs w:val="20"/>
        </w:rPr>
        <w:t>る予定で</w:t>
      </w:r>
      <w:r w:rsidR="00854A1F" w:rsidRPr="00EB51AE">
        <w:rPr>
          <w:rFonts w:hAnsi="ＭＳ 明朝" w:cs="ＭＳ 明朝" w:hint="eastAsia"/>
          <w:kern w:val="0"/>
          <w:sz w:val="20"/>
          <w:szCs w:val="20"/>
        </w:rPr>
        <w:t>す。</w:t>
      </w:r>
      <w:r w:rsidR="002A60B0" w:rsidRPr="002A60B0">
        <w:rPr>
          <w:rFonts w:asciiTheme="majorEastAsia" w:eastAsiaTheme="majorEastAsia" w:hAnsiTheme="majorEastAsia" w:cs="ＭＳ 明朝" w:hint="eastAsia"/>
          <w:color w:val="FF0000"/>
          <w:kern w:val="0"/>
          <w:sz w:val="20"/>
          <w:szCs w:val="20"/>
        </w:rPr>
        <w:t>※</w:t>
      </w:r>
      <w:r w:rsidR="002A60B0">
        <w:rPr>
          <w:rFonts w:asciiTheme="majorEastAsia" w:eastAsiaTheme="majorEastAsia" w:hAnsiTheme="majorEastAsia" w:cs="ＭＳ 明朝" w:hint="eastAsia"/>
          <w:color w:val="FF0000"/>
          <w:kern w:val="0"/>
          <w:sz w:val="20"/>
          <w:szCs w:val="20"/>
        </w:rPr>
        <w:t>新型コロナウイルス感染状況</w:t>
      </w:r>
      <w:r w:rsidR="000C091F">
        <w:rPr>
          <w:rFonts w:asciiTheme="majorEastAsia" w:eastAsiaTheme="majorEastAsia" w:hAnsiTheme="majorEastAsia" w:cs="ＭＳ 明朝" w:hint="eastAsia"/>
          <w:color w:val="FF0000"/>
          <w:kern w:val="0"/>
          <w:sz w:val="20"/>
          <w:szCs w:val="20"/>
        </w:rPr>
        <w:t>等</w:t>
      </w:r>
      <w:r w:rsidR="002A60B0">
        <w:rPr>
          <w:rFonts w:asciiTheme="majorEastAsia" w:eastAsiaTheme="majorEastAsia" w:hAnsiTheme="majorEastAsia" w:cs="ＭＳ 明朝" w:hint="eastAsia"/>
          <w:color w:val="FF0000"/>
          <w:kern w:val="0"/>
          <w:sz w:val="20"/>
          <w:szCs w:val="20"/>
        </w:rPr>
        <w:t>によっては</w:t>
      </w:r>
      <w:r w:rsidR="002A60B0" w:rsidRPr="002A60B0">
        <w:rPr>
          <w:rFonts w:asciiTheme="majorEastAsia" w:eastAsiaTheme="majorEastAsia" w:hAnsiTheme="majorEastAsia" w:cs="ＭＳ 明朝" w:hint="eastAsia"/>
          <w:color w:val="FF0000"/>
          <w:kern w:val="0"/>
          <w:sz w:val="20"/>
          <w:szCs w:val="20"/>
        </w:rPr>
        <w:t>中止</w:t>
      </w:r>
      <w:r w:rsidR="002A60B0">
        <w:rPr>
          <w:rFonts w:asciiTheme="majorEastAsia" w:eastAsiaTheme="majorEastAsia" w:hAnsiTheme="majorEastAsia" w:cs="ＭＳ 明朝" w:hint="eastAsia"/>
          <w:color w:val="FF0000"/>
          <w:kern w:val="0"/>
          <w:sz w:val="20"/>
          <w:szCs w:val="20"/>
        </w:rPr>
        <w:t>の</w:t>
      </w:r>
      <w:r w:rsidR="002A60B0" w:rsidRPr="002A60B0">
        <w:rPr>
          <w:rFonts w:asciiTheme="majorEastAsia" w:eastAsiaTheme="majorEastAsia" w:hAnsiTheme="majorEastAsia" w:cs="ＭＳ 明朝" w:hint="eastAsia"/>
          <w:color w:val="FF0000"/>
          <w:kern w:val="0"/>
          <w:sz w:val="20"/>
          <w:szCs w:val="20"/>
        </w:rPr>
        <w:t>場合があります。</w:t>
      </w:r>
      <w:r>
        <w:rPr>
          <w:rFonts w:asciiTheme="majorEastAsia" w:eastAsiaTheme="majorEastAsia" w:hAnsiTheme="majorEastAsia" w:cs="ＭＳ 明朝" w:hint="eastAsia"/>
          <w:color w:val="FF0000"/>
          <w:kern w:val="0"/>
          <w:sz w:val="20"/>
          <w:szCs w:val="20"/>
        </w:rPr>
        <w:t>この場合、</w:t>
      </w:r>
      <w:r w:rsidR="000C091F">
        <w:rPr>
          <w:rFonts w:asciiTheme="majorEastAsia" w:eastAsiaTheme="majorEastAsia" w:hAnsiTheme="majorEastAsia" w:cs="ＭＳ 明朝" w:hint="eastAsia"/>
          <w:color w:val="FF0000"/>
          <w:kern w:val="0"/>
          <w:sz w:val="20"/>
          <w:szCs w:val="20"/>
        </w:rPr>
        <w:t xml:space="preserve">　　　　</w:t>
      </w:r>
    </w:p>
    <w:p w14:paraId="68EC7E87" w14:textId="77777777" w:rsidR="00854A1F" w:rsidRPr="00EB51AE" w:rsidRDefault="00057AB1" w:rsidP="000C091F">
      <w:pPr>
        <w:overflowPunct w:val="0"/>
        <w:adjustRightInd w:val="0"/>
        <w:spacing w:line="0" w:lineRule="atLeast"/>
        <w:ind w:leftChars="1550" w:left="2945"/>
        <w:textAlignment w:val="baseline"/>
        <w:rPr>
          <w:rFonts w:hAnsi="ＭＳ 明朝" w:cs="ＭＳ 明朝"/>
          <w:kern w:val="0"/>
          <w:sz w:val="20"/>
          <w:szCs w:val="20"/>
        </w:rPr>
      </w:pPr>
      <w:r>
        <w:rPr>
          <w:rFonts w:asciiTheme="majorEastAsia" w:eastAsiaTheme="majorEastAsia" w:hAnsiTheme="majorEastAsia" w:cs="ＭＳ 明朝" w:hint="eastAsia"/>
          <w:color w:val="FF0000"/>
          <w:kern w:val="0"/>
          <w:sz w:val="20"/>
          <w:szCs w:val="20"/>
        </w:rPr>
        <w:t>予選会も中止します。また、予選会までに大会要項等が発表されていない場合は、予定通り予選会を実施します。</w:t>
      </w:r>
    </w:p>
    <w:p w14:paraId="68EC7E88" w14:textId="77777777" w:rsidR="004B5B85" w:rsidRPr="00EB51AE" w:rsidRDefault="004B5B85" w:rsidP="004B5B85">
      <w:pPr>
        <w:overflowPunct w:val="0"/>
        <w:adjustRightInd w:val="0"/>
        <w:ind w:leftChars="841" w:left="1798" w:hangingChars="100" w:hanging="200"/>
        <w:textAlignment w:val="baseline"/>
        <w:rPr>
          <w:rFonts w:hAnsi="ＭＳ 明朝" w:cs="ＭＳ 明朝"/>
          <w:kern w:val="0"/>
          <w:sz w:val="20"/>
          <w:szCs w:val="20"/>
        </w:rPr>
      </w:pPr>
      <w:r w:rsidRPr="00EB51AE">
        <w:rPr>
          <w:rFonts w:hAnsi="ＭＳ 明朝" w:cs="ＭＳ 明朝" w:hint="eastAsia"/>
          <w:kern w:val="0"/>
          <w:sz w:val="20"/>
          <w:szCs w:val="20"/>
        </w:rPr>
        <w:t>◆申込種目、選考方法等の基本的事項は、次の通りとする。</w:t>
      </w:r>
    </w:p>
    <w:p w14:paraId="68EC7E89" w14:textId="77777777" w:rsidR="004B5B85" w:rsidRPr="00EB51AE" w:rsidRDefault="004B5B85" w:rsidP="004B5B85">
      <w:pPr>
        <w:overflowPunct w:val="0"/>
        <w:adjustRightInd w:val="0"/>
        <w:ind w:leftChars="941" w:left="1988" w:hangingChars="100" w:hanging="200"/>
        <w:textAlignment w:val="baseline"/>
        <w:rPr>
          <w:rFonts w:hAnsi="ＭＳ 明朝" w:cs="ＭＳ 明朝"/>
          <w:kern w:val="0"/>
          <w:sz w:val="20"/>
          <w:szCs w:val="20"/>
        </w:rPr>
      </w:pPr>
      <w:r w:rsidRPr="00EB51AE">
        <w:rPr>
          <w:rFonts w:hAnsi="ＭＳ 明朝" w:cs="ＭＳ 明朝" w:hint="eastAsia"/>
          <w:kern w:val="0"/>
          <w:sz w:val="20"/>
          <w:szCs w:val="20"/>
        </w:rPr>
        <w:t>(1) 県内の選手同士でのダブルス出場を希望する者は、ダブルスの予選会で選考する。県外の選手をパートナーにしたい場合は、シングルスの予選会に参加すること。</w:t>
      </w:r>
    </w:p>
    <w:p w14:paraId="68EC7E8A" w14:textId="77777777" w:rsidR="004B5B85" w:rsidRPr="00EB51AE" w:rsidRDefault="004B5B85" w:rsidP="004B5B85">
      <w:pPr>
        <w:overflowPunct w:val="0"/>
        <w:adjustRightInd w:val="0"/>
        <w:ind w:leftChars="1041" w:left="1978" w:firstLineChars="100" w:firstLine="200"/>
        <w:textAlignment w:val="baseline"/>
        <w:rPr>
          <w:rFonts w:hAnsi="ＭＳ 明朝" w:cs="ＭＳ 明朝"/>
          <w:kern w:val="0"/>
          <w:sz w:val="20"/>
          <w:szCs w:val="20"/>
        </w:rPr>
      </w:pPr>
      <w:r w:rsidRPr="00EB51AE">
        <w:rPr>
          <w:rFonts w:hAnsi="ＭＳ 明朝" w:cs="ＭＳ 明朝" w:hint="eastAsia"/>
          <w:kern w:val="0"/>
          <w:sz w:val="20"/>
          <w:szCs w:val="20"/>
        </w:rPr>
        <w:t>また、ダブルスの予選会には、全日本シニア大会に出場する時と同じ年代及び同一ペアで必ず参加すること。予選会に出場した年代及びペア以外での全日本シニア大会の参加申し込みは受け付けない。</w:t>
      </w:r>
    </w:p>
    <w:p w14:paraId="68EC7E8B" w14:textId="77777777" w:rsidR="004B5B85" w:rsidRPr="00EB51AE" w:rsidRDefault="004B5B85" w:rsidP="004B5B85">
      <w:pPr>
        <w:overflowPunct w:val="0"/>
        <w:adjustRightInd w:val="0"/>
        <w:ind w:leftChars="1041" w:left="1978" w:firstLineChars="100" w:firstLine="200"/>
        <w:textAlignment w:val="baseline"/>
        <w:rPr>
          <w:rFonts w:hAnsi="ＭＳ 明朝" w:cs="ＭＳ 明朝"/>
          <w:kern w:val="0"/>
          <w:sz w:val="20"/>
          <w:szCs w:val="20"/>
        </w:rPr>
      </w:pPr>
      <w:r w:rsidRPr="00EB51AE">
        <w:rPr>
          <w:rFonts w:hAnsi="ＭＳ 明朝" w:cs="ＭＳ 明朝" w:hint="eastAsia"/>
          <w:kern w:val="0"/>
          <w:sz w:val="20"/>
          <w:szCs w:val="20"/>
        </w:rPr>
        <w:t>ただし、ダブルスで選考された者がシングルスまたは混合ダブルスに出場する場合の</w:t>
      </w:r>
    </w:p>
    <w:p w14:paraId="68EC7E8C" w14:textId="77777777" w:rsidR="004B5B85" w:rsidRPr="00EB51AE" w:rsidRDefault="004B5B85" w:rsidP="004B5B85">
      <w:pPr>
        <w:overflowPunct w:val="0"/>
        <w:adjustRightInd w:val="0"/>
        <w:ind w:firstLineChars="1000" w:firstLine="2000"/>
        <w:textAlignment w:val="baseline"/>
        <w:rPr>
          <w:rFonts w:hAnsi="ＭＳ 明朝" w:cs="ＭＳ 明朝"/>
          <w:kern w:val="0"/>
          <w:sz w:val="20"/>
          <w:szCs w:val="20"/>
        </w:rPr>
      </w:pPr>
      <w:r w:rsidRPr="00EB51AE">
        <w:rPr>
          <w:rFonts w:hAnsi="ＭＳ 明朝" w:cs="ＭＳ 明朝" w:hint="eastAsia"/>
          <w:kern w:val="0"/>
          <w:sz w:val="20"/>
          <w:szCs w:val="20"/>
        </w:rPr>
        <w:t>年代・パートナーは除く。</w:t>
      </w:r>
    </w:p>
    <w:p w14:paraId="68EC7E8D" w14:textId="77777777" w:rsidR="00AF6CAA" w:rsidRPr="00EB51AE" w:rsidRDefault="004B5B85" w:rsidP="00AF6CAA">
      <w:pPr>
        <w:overflowPunct w:val="0"/>
        <w:adjustRightInd w:val="0"/>
        <w:ind w:leftChars="941" w:left="1988" w:hangingChars="100" w:hanging="200"/>
        <w:textAlignment w:val="baseline"/>
        <w:rPr>
          <w:rFonts w:hAnsi="ＭＳ 明朝" w:cs="ＭＳ 明朝"/>
          <w:kern w:val="0"/>
          <w:sz w:val="20"/>
          <w:szCs w:val="20"/>
        </w:rPr>
      </w:pPr>
      <w:r w:rsidRPr="00EB51AE">
        <w:rPr>
          <w:rFonts w:hAnsi="ＭＳ 明朝" w:cs="ＭＳ 明朝" w:hint="eastAsia"/>
          <w:kern w:val="0"/>
          <w:sz w:val="20"/>
          <w:szCs w:val="20"/>
        </w:rPr>
        <w:t>(2) 県外の選手をパートナーにしてダブルス出場を希望する者、または混合ダブルスのみの出場を希望する者は、シングルスの予選会に参加すること。</w:t>
      </w:r>
    </w:p>
    <w:p w14:paraId="68EC7E8E" w14:textId="77777777" w:rsidR="004B5B85" w:rsidRPr="00EB51AE" w:rsidRDefault="00AF6CAA" w:rsidP="00AF6CAA">
      <w:pPr>
        <w:overflowPunct w:val="0"/>
        <w:adjustRightInd w:val="0"/>
        <w:ind w:leftChars="1041" w:left="1978" w:firstLineChars="100" w:firstLine="200"/>
        <w:textAlignment w:val="baseline"/>
        <w:rPr>
          <w:rFonts w:hAnsi="ＭＳ 明朝" w:cs="ＭＳ 明朝"/>
          <w:kern w:val="0"/>
          <w:sz w:val="20"/>
          <w:szCs w:val="20"/>
        </w:rPr>
      </w:pPr>
      <w:r w:rsidRPr="00EB51AE">
        <w:rPr>
          <w:rFonts w:hAnsi="ＭＳ 明朝" w:cs="ＭＳ 明朝" w:hint="eastAsia"/>
          <w:kern w:val="0"/>
          <w:sz w:val="20"/>
          <w:szCs w:val="20"/>
        </w:rPr>
        <w:t>また、シングルスの予選会に</w:t>
      </w:r>
      <w:r w:rsidR="004B5B85" w:rsidRPr="00EB51AE">
        <w:rPr>
          <w:rFonts w:hAnsi="ＭＳ 明朝" w:cs="ＭＳ 明朝" w:hint="eastAsia"/>
          <w:kern w:val="0"/>
          <w:sz w:val="20"/>
          <w:szCs w:val="20"/>
        </w:rPr>
        <w:t>は、全日本シニア大会に出場する時と同じ年代で必ず参加すること。</w:t>
      </w:r>
      <w:r w:rsidRPr="00EB51AE">
        <w:rPr>
          <w:rFonts w:hAnsi="ＭＳ 明朝" w:cs="ＭＳ 明朝" w:hint="eastAsia"/>
          <w:kern w:val="0"/>
          <w:sz w:val="20"/>
          <w:szCs w:val="20"/>
        </w:rPr>
        <w:t>なお</w:t>
      </w:r>
      <w:r w:rsidR="004B5B85" w:rsidRPr="00EB51AE">
        <w:rPr>
          <w:rFonts w:hAnsi="ＭＳ 明朝" w:cs="ＭＳ 明朝" w:hint="eastAsia"/>
          <w:kern w:val="0"/>
          <w:sz w:val="20"/>
          <w:szCs w:val="20"/>
        </w:rPr>
        <w:t>、</w:t>
      </w:r>
      <w:r w:rsidRPr="00EB51AE">
        <w:rPr>
          <w:rFonts w:hAnsi="ＭＳ 明朝" w:cs="ＭＳ 明朝" w:hint="eastAsia"/>
          <w:kern w:val="0"/>
          <w:sz w:val="20"/>
          <w:szCs w:val="20"/>
        </w:rPr>
        <w:t>全日本シニア大会に出場を希望するダブルスの年代と混合ダブルスの年代が異なる場合は、ダブルスの年代で予選会に</w:t>
      </w:r>
      <w:r w:rsidR="00DA13D6" w:rsidRPr="00EB51AE">
        <w:rPr>
          <w:rFonts w:hAnsi="ＭＳ 明朝" w:cs="ＭＳ 明朝" w:hint="eastAsia"/>
          <w:kern w:val="0"/>
          <w:sz w:val="20"/>
          <w:szCs w:val="20"/>
        </w:rPr>
        <w:t>参加すること</w:t>
      </w:r>
      <w:r w:rsidR="004B5B85" w:rsidRPr="00EB51AE">
        <w:rPr>
          <w:rFonts w:hAnsi="ＭＳ 明朝" w:cs="ＭＳ 明朝" w:hint="eastAsia"/>
          <w:kern w:val="0"/>
          <w:sz w:val="20"/>
          <w:szCs w:val="20"/>
        </w:rPr>
        <w:t>。</w:t>
      </w:r>
    </w:p>
    <w:p w14:paraId="68EC7E8F" w14:textId="77777777" w:rsidR="00691DC9" w:rsidRPr="00EB51AE" w:rsidRDefault="00691DC9" w:rsidP="00691DC9">
      <w:pPr>
        <w:overflowPunct w:val="0"/>
        <w:adjustRightInd w:val="0"/>
        <w:ind w:left="2000" w:hangingChars="1000" w:hanging="2000"/>
        <w:textAlignment w:val="baseline"/>
        <w:rPr>
          <w:rFonts w:hAnsi="ＭＳ 明朝" w:cs="ＭＳ 明朝"/>
          <w:kern w:val="0"/>
          <w:sz w:val="20"/>
          <w:szCs w:val="20"/>
        </w:rPr>
      </w:pPr>
      <w:r w:rsidRPr="00EB51AE">
        <w:rPr>
          <w:rFonts w:hAnsi="ＭＳ 明朝" w:cs="ＭＳ 明朝" w:hint="eastAsia"/>
          <w:kern w:val="0"/>
          <w:sz w:val="20"/>
          <w:szCs w:val="20"/>
        </w:rPr>
        <w:t xml:space="preserve">　　　　　　　　　(3) ダブルス・シングルスともに選考された者が上記の年代・パートナーと異なる申込みをした場合は、故意の有無に関わらず該当者を失格とし、翌年以降3年間の予選会の出場を認めない。</w:t>
      </w:r>
    </w:p>
    <w:p w14:paraId="68EC7E90" w14:textId="77777777" w:rsidR="002D1DD2" w:rsidRPr="00EB51AE" w:rsidRDefault="002D1DD2" w:rsidP="002D1DD2">
      <w:pPr>
        <w:overflowPunct w:val="0"/>
        <w:adjustRightInd w:val="0"/>
        <w:ind w:leftChars="941" w:left="1988" w:hangingChars="100" w:hanging="200"/>
        <w:textAlignment w:val="baseline"/>
        <w:rPr>
          <w:rFonts w:hAnsi="ＭＳ 明朝" w:cs="ＭＳ 明朝"/>
          <w:kern w:val="0"/>
          <w:sz w:val="20"/>
          <w:szCs w:val="20"/>
        </w:rPr>
      </w:pPr>
      <w:r w:rsidRPr="00EB51AE">
        <w:rPr>
          <w:rFonts w:hAnsi="ＭＳ 明朝" w:cs="ＭＳ 明朝" w:hint="eastAsia"/>
          <w:kern w:val="0"/>
          <w:sz w:val="20"/>
          <w:szCs w:val="20"/>
        </w:rPr>
        <w:t>(4) 予選会に参加する選手の年齢と</w:t>
      </w:r>
      <w:r w:rsidR="00395F07">
        <w:rPr>
          <w:rFonts w:hAnsi="ＭＳ 明朝" w:cs="ＭＳ 明朝" w:hint="eastAsia"/>
          <w:kern w:val="0"/>
          <w:sz w:val="20"/>
          <w:szCs w:val="20"/>
        </w:rPr>
        <w:t>出場する</w:t>
      </w:r>
      <w:r w:rsidRPr="00EB51AE">
        <w:rPr>
          <w:rFonts w:hAnsi="ＭＳ 明朝" w:cs="ＭＳ 明朝" w:hint="eastAsia"/>
          <w:kern w:val="0"/>
          <w:sz w:val="20"/>
          <w:szCs w:val="20"/>
        </w:rPr>
        <w:t>各種目の年代に差異が生じている場合は、県協会大会事業部が確認</w:t>
      </w:r>
      <w:r w:rsidR="00395F07">
        <w:rPr>
          <w:rFonts w:hAnsi="ＭＳ 明朝" w:cs="ＭＳ 明朝" w:hint="eastAsia"/>
          <w:kern w:val="0"/>
          <w:sz w:val="20"/>
          <w:szCs w:val="20"/>
        </w:rPr>
        <w:t>する</w:t>
      </w:r>
      <w:r w:rsidRPr="00EB51AE">
        <w:rPr>
          <w:rFonts w:hAnsi="ＭＳ 明朝" w:cs="ＭＳ 明朝" w:hint="eastAsia"/>
          <w:kern w:val="0"/>
          <w:sz w:val="20"/>
          <w:szCs w:val="20"/>
        </w:rPr>
        <w:t>ことがあ</w:t>
      </w:r>
      <w:r w:rsidR="00395F07">
        <w:rPr>
          <w:rFonts w:hAnsi="ＭＳ 明朝" w:cs="ＭＳ 明朝" w:hint="eastAsia"/>
          <w:kern w:val="0"/>
          <w:sz w:val="20"/>
          <w:szCs w:val="20"/>
        </w:rPr>
        <w:t>る</w:t>
      </w:r>
      <w:r w:rsidRPr="00EB51AE">
        <w:rPr>
          <w:rFonts w:hAnsi="ＭＳ 明朝" w:cs="ＭＳ 明朝" w:hint="eastAsia"/>
          <w:kern w:val="0"/>
          <w:sz w:val="20"/>
          <w:szCs w:val="20"/>
        </w:rPr>
        <w:t>。</w:t>
      </w:r>
    </w:p>
    <w:p w14:paraId="68EC7E91" w14:textId="77777777" w:rsidR="004B5B85" w:rsidRPr="00EB51AE" w:rsidRDefault="002D1DD2" w:rsidP="002D1DD2">
      <w:pPr>
        <w:overflowPunct w:val="0"/>
        <w:adjustRightInd w:val="0"/>
        <w:ind w:leftChars="941" w:left="1788"/>
        <w:textAlignment w:val="baseline"/>
        <w:rPr>
          <w:rFonts w:hAnsi="ＭＳ 明朝" w:cs="ＭＳ 明朝"/>
          <w:kern w:val="0"/>
          <w:sz w:val="20"/>
          <w:szCs w:val="20"/>
        </w:rPr>
      </w:pPr>
      <w:r w:rsidRPr="00EB51AE">
        <w:rPr>
          <w:rFonts w:hAnsi="ＭＳ 明朝" w:cs="ＭＳ 明朝" w:hint="eastAsia"/>
          <w:kern w:val="0"/>
          <w:sz w:val="20"/>
          <w:szCs w:val="20"/>
        </w:rPr>
        <w:t>(5</w:t>
      </w:r>
      <w:r w:rsidR="00DA13D6" w:rsidRPr="00EB51AE">
        <w:rPr>
          <w:rFonts w:hAnsi="ＭＳ 明朝" w:cs="ＭＳ 明朝" w:hint="eastAsia"/>
          <w:kern w:val="0"/>
          <w:sz w:val="20"/>
          <w:szCs w:val="20"/>
        </w:rPr>
        <w:t xml:space="preserve">) </w:t>
      </w:r>
      <w:r w:rsidR="004B5B85" w:rsidRPr="00EB51AE">
        <w:rPr>
          <w:rFonts w:hAnsi="ＭＳ 明朝" w:cs="ＭＳ 明朝" w:hint="eastAsia"/>
          <w:kern w:val="0"/>
          <w:sz w:val="20"/>
          <w:szCs w:val="20"/>
        </w:rPr>
        <w:t>その他、</w:t>
      </w:r>
      <w:r w:rsidRPr="00EB51AE">
        <w:rPr>
          <w:rFonts w:hAnsi="ＭＳ 明朝" w:cs="ＭＳ 明朝" w:hint="eastAsia"/>
          <w:kern w:val="0"/>
          <w:sz w:val="20"/>
          <w:szCs w:val="20"/>
        </w:rPr>
        <w:t>選考方法</w:t>
      </w:r>
      <w:r w:rsidR="004B5B85" w:rsidRPr="00EB51AE">
        <w:rPr>
          <w:rFonts w:hAnsi="ＭＳ 明朝" w:cs="ＭＳ 明朝" w:hint="eastAsia"/>
          <w:kern w:val="0"/>
          <w:sz w:val="20"/>
          <w:szCs w:val="20"/>
        </w:rPr>
        <w:t>等の詳細は別紙を参照してください。</w:t>
      </w:r>
    </w:p>
    <w:p w14:paraId="68EC7E92" w14:textId="77777777" w:rsidR="003A6E04" w:rsidRPr="00EB51AE" w:rsidRDefault="00854A1F" w:rsidP="003A6E04">
      <w:pPr>
        <w:overflowPunct w:val="0"/>
        <w:adjustRightInd w:val="0"/>
        <w:ind w:left="1812" w:hangingChars="906" w:hanging="1812"/>
        <w:textAlignment w:val="baseline"/>
        <w:rPr>
          <w:rFonts w:hAnsi="ＭＳ 明朝" w:cs="ＭＳ 明朝"/>
          <w:kern w:val="0"/>
          <w:sz w:val="20"/>
          <w:szCs w:val="20"/>
        </w:rPr>
      </w:pPr>
      <w:r w:rsidRPr="00EB51AE">
        <w:rPr>
          <w:rFonts w:hAnsi="ＭＳ 明朝" w:cs="ＭＳ 明朝" w:hint="eastAsia"/>
          <w:kern w:val="0"/>
          <w:sz w:val="20"/>
          <w:szCs w:val="20"/>
        </w:rPr>
        <w:t xml:space="preserve">　　　　　　　　◆75歳以上</w:t>
      </w:r>
      <w:r w:rsidR="004B5B85" w:rsidRPr="00EB51AE">
        <w:rPr>
          <w:rFonts w:hAnsi="ＭＳ 明朝" w:cs="ＭＳ 明朝" w:hint="eastAsia"/>
          <w:kern w:val="0"/>
          <w:sz w:val="20"/>
          <w:szCs w:val="20"/>
        </w:rPr>
        <w:t>及び80歳以上</w:t>
      </w:r>
      <w:r w:rsidRPr="00EB51AE">
        <w:rPr>
          <w:rFonts w:hAnsi="ＭＳ 明朝" w:cs="ＭＳ 明朝" w:hint="eastAsia"/>
          <w:kern w:val="0"/>
          <w:sz w:val="20"/>
          <w:szCs w:val="20"/>
        </w:rPr>
        <w:t>の種目は、公開種目（フリー参加）</w:t>
      </w:r>
      <w:r w:rsidR="00395F07">
        <w:rPr>
          <w:rFonts w:hAnsi="ＭＳ 明朝" w:cs="ＭＳ 明朝" w:hint="eastAsia"/>
          <w:kern w:val="0"/>
          <w:sz w:val="20"/>
          <w:szCs w:val="20"/>
        </w:rPr>
        <w:t>のため、</w:t>
      </w:r>
      <w:r w:rsidRPr="00EB51AE">
        <w:rPr>
          <w:rFonts w:hAnsi="ＭＳ 明朝" w:cs="ＭＳ 明朝" w:hint="eastAsia"/>
          <w:kern w:val="0"/>
          <w:sz w:val="20"/>
          <w:szCs w:val="20"/>
        </w:rPr>
        <w:t>出場希望者は、予選会当日に全日本シニア大会の参加料（一種目一人あたり5,000円）を持参して本部</w:t>
      </w:r>
      <w:r w:rsidR="00395F07">
        <w:rPr>
          <w:rFonts w:hAnsi="ＭＳ 明朝" w:cs="ＭＳ 明朝" w:hint="eastAsia"/>
          <w:kern w:val="0"/>
          <w:sz w:val="20"/>
          <w:szCs w:val="20"/>
        </w:rPr>
        <w:t>に来ること</w:t>
      </w:r>
      <w:r w:rsidRPr="00EB51AE">
        <w:rPr>
          <w:rFonts w:hAnsi="ＭＳ 明朝" w:cs="ＭＳ 明朝" w:hint="eastAsia"/>
          <w:kern w:val="0"/>
          <w:sz w:val="20"/>
          <w:szCs w:val="20"/>
        </w:rPr>
        <w:t>。</w:t>
      </w:r>
    </w:p>
    <w:p w14:paraId="68EC7E93" w14:textId="77777777" w:rsidR="00854A1F" w:rsidRPr="00EB51AE" w:rsidRDefault="00854A1F">
      <w:pPr>
        <w:suppressAutoHyphens/>
        <w:wordWrap w:val="0"/>
        <w:adjustRightInd w:val="0"/>
        <w:ind w:firstLineChars="800" w:firstLine="1600"/>
        <w:jc w:val="left"/>
        <w:textAlignment w:val="baseline"/>
        <w:rPr>
          <w:rFonts w:hAnsi="ＭＳ 明朝" w:cs="ＭＳ 明朝"/>
          <w:kern w:val="0"/>
          <w:sz w:val="20"/>
          <w:szCs w:val="20"/>
          <w:u w:val="single"/>
        </w:rPr>
      </w:pPr>
      <w:r w:rsidRPr="00EB51AE">
        <w:rPr>
          <w:rFonts w:hAnsi="ＭＳ 明朝" w:cs="ＭＳ 明朝" w:hint="eastAsia"/>
          <w:kern w:val="0"/>
          <w:sz w:val="20"/>
          <w:szCs w:val="20"/>
        </w:rPr>
        <w:t>◆</w:t>
      </w:r>
      <w:r w:rsidRPr="00EB51AE">
        <w:rPr>
          <w:rFonts w:hAnsi="ＭＳ 明朝" w:cs="ＭＳ 明朝" w:hint="eastAsia"/>
          <w:kern w:val="0"/>
          <w:sz w:val="20"/>
          <w:szCs w:val="20"/>
          <w:u w:val="single"/>
        </w:rPr>
        <w:t>大会参加者で</w:t>
      </w:r>
      <w:r w:rsidR="00395F07">
        <w:rPr>
          <w:rFonts w:hAnsi="ＭＳ 明朝" w:cs="ＭＳ 明朝" w:hint="eastAsia"/>
          <w:kern w:val="0"/>
          <w:sz w:val="20"/>
          <w:szCs w:val="20"/>
          <w:u w:val="single"/>
        </w:rPr>
        <w:t>公認審判員資格を有している者は、大会当日に</w:t>
      </w:r>
      <w:r w:rsidRPr="00EB51AE">
        <w:rPr>
          <w:rFonts w:hAnsi="ＭＳ 明朝" w:cs="ＭＳ 明朝" w:hint="eastAsia"/>
          <w:kern w:val="0"/>
          <w:sz w:val="20"/>
          <w:szCs w:val="20"/>
          <w:u w:val="single"/>
        </w:rPr>
        <w:t>審判手帳を</w:t>
      </w:r>
      <w:r w:rsidR="00395F07">
        <w:rPr>
          <w:rFonts w:hAnsi="ＭＳ 明朝" w:cs="ＭＳ 明朝" w:hint="eastAsia"/>
          <w:kern w:val="0"/>
          <w:sz w:val="20"/>
          <w:szCs w:val="20"/>
          <w:u w:val="single"/>
        </w:rPr>
        <w:t>持参すること</w:t>
      </w:r>
      <w:r w:rsidRPr="00EB51AE">
        <w:rPr>
          <w:rFonts w:hAnsi="ＭＳ 明朝" w:cs="ＭＳ 明朝" w:hint="eastAsia"/>
          <w:kern w:val="0"/>
          <w:sz w:val="20"/>
          <w:szCs w:val="20"/>
          <w:u w:val="single"/>
        </w:rPr>
        <w:t>。</w:t>
      </w:r>
    </w:p>
    <w:p w14:paraId="68EC7E94" w14:textId="77777777" w:rsidR="00854A1F" w:rsidRPr="00EB51AE" w:rsidRDefault="00854A1F">
      <w:pPr>
        <w:overflowPunct w:val="0"/>
        <w:adjustRightInd w:val="0"/>
        <w:ind w:leftChars="841" w:left="1798" w:hangingChars="100" w:hanging="200"/>
        <w:textAlignment w:val="baseline"/>
        <w:rPr>
          <w:rFonts w:hAnsi="ＭＳ 明朝" w:cs="ＭＳ 明朝"/>
          <w:kern w:val="0"/>
          <w:sz w:val="20"/>
          <w:szCs w:val="20"/>
        </w:rPr>
      </w:pPr>
      <w:r w:rsidRPr="00EB51AE">
        <w:rPr>
          <w:rFonts w:hAnsi="ＭＳ 明朝" w:cs="ＭＳ 明朝" w:hint="eastAsia"/>
          <w:kern w:val="0"/>
          <w:sz w:val="20"/>
          <w:szCs w:val="20"/>
        </w:rPr>
        <w:t>◆競技中の傷害等の事故発生の場合、主催者は応急処置のみを行</w:t>
      </w:r>
      <w:r w:rsidR="00395F07">
        <w:rPr>
          <w:rFonts w:hAnsi="ＭＳ 明朝" w:cs="ＭＳ 明朝" w:hint="eastAsia"/>
          <w:kern w:val="0"/>
          <w:sz w:val="20"/>
          <w:szCs w:val="20"/>
        </w:rPr>
        <w:t>う</w:t>
      </w:r>
      <w:r w:rsidRPr="00EB51AE">
        <w:rPr>
          <w:rFonts w:hAnsi="ＭＳ 明朝" w:cs="ＭＳ 明朝" w:hint="eastAsia"/>
          <w:kern w:val="0"/>
          <w:sz w:val="20"/>
          <w:szCs w:val="20"/>
        </w:rPr>
        <w:t>。参加各人において、別途傷害保険に加入することが望ましい。</w:t>
      </w:r>
    </w:p>
    <w:p w14:paraId="68EC7E95" w14:textId="77777777" w:rsidR="00854A1F" w:rsidRDefault="00854A1F">
      <w:pPr>
        <w:ind w:leftChars="841" w:left="1798" w:hangingChars="100" w:hanging="200"/>
        <w:rPr>
          <w:rStyle w:val="HTML"/>
          <w:rFonts w:ascii="ＭＳ 明朝" w:eastAsia="ＭＳ 明朝" w:hAnsi="ＭＳ 明朝"/>
          <w:sz w:val="20"/>
          <w:szCs w:val="20"/>
        </w:rPr>
      </w:pPr>
      <w:r w:rsidRPr="00EB51AE">
        <w:rPr>
          <w:rFonts w:hAnsi="ＭＳ 明朝" w:cs="ＭＳ 明朝" w:hint="eastAsia"/>
          <w:kern w:val="0"/>
          <w:sz w:val="20"/>
          <w:szCs w:val="20"/>
        </w:rPr>
        <w:t>◆</w:t>
      </w:r>
      <w:r w:rsidRPr="00EB51AE">
        <w:rPr>
          <w:rStyle w:val="HTML"/>
          <w:rFonts w:ascii="ＭＳ 明朝" w:eastAsia="ＭＳ 明朝" w:hAnsi="ＭＳ 明朝"/>
          <w:sz w:val="20"/>
          <w:szCs w:val="20"/>
        </w:rPr>
        <w:t>大会参加に際して提供される個人情報は</w:t>
      </w:r>
      <w:r w:rsidRPr="00EB51AE">
        <w:rPr>
          <w:rStyle w:val="HTML"/>
          <w:rFonts w:ascii="ＭＳ 明朝" w:eastAsia="ＭＳ 明朝" w:hAnsi="ＭＳ 明朝" w:hint="eastAsia"/>
          <w:sz w:val="20"/>
          <w:szCs w:val="20"/>
        </w:rPr>
        <w:t>、</w:t>
      </w:r>
      <w:r w:rsidRPr="00EB51AE">
        <w:rPr>
          <w:rStyle w:val="HTML"/>
          <w:rFonts w:ascii="ＭＳ 明朝" w:eastAsia="ＭＳ 明朝" w:hAnsi="ＭＳ 明朝"/>
          <w:sz w:val="20"/>
          <w:szCs w:val="20"/>
        </w:rPr>
        <w:t>本大会活動に利用するものとし</w:t>
      </w:r>
      <w:r w:rsidRPr="00EB51AE">
        <w:rPr>
          <w:rStyle w:val="HTML"/>
          <w:rFonts w:ascii="ＭＳ 明朝" w:eastAsia="ＭＳ 明朝" w:hAnsi="ＭＳ 明朝" w:hint="eastAsia"/>
          <w:sz w:val="20"/>
          <w:szCs w:val="20"/>
        </w:rPr>
        <w:t>、</w:t>
      </w:r>
      <w:r w:rsidRPr="00EB51AE">
        <w:rPr>
          <w:rStyle w:val="HTML"/>
          <w:rFonts w:ascii="ＭＳ 明朝" w:eastAsia="ＭＳ 明朝" w:hAnsi="ＭＳ 明朝"/>
          <w:sz w:val="20"/>
          <w:szCs w:val="20"/>
        </w:rPr>
        <w:t>これ以外の目的に利用することは</w:t>
      </w:r>
      <w:r w:rsidR="00395F07">
        <w:rPr>
          <w:rStyle w:val="HTML"/>
          <w:rFonts w:ascii="ＭＳ 明朝" w:eastAsia="ＭＳ 明朝" w:hAnsi="ＭＳ 明朝" w:hint="eastAsia"/>
          <w:sz w:val="20"/>
          <w:szCs w:val="20"/>
        </w:rPr>
        <w:t>ない</w:t>
      </w:r>
      <w:r w:rsidRPr="00EB51AE">
        <w:rPr>
          <w:rStyle w:val="HTML"/>
          <w:rFonts w:ascii="ＭＳ 明朝" w:eastAsia="ＭＳ 明朝" w:hAnsi="ＭＳ 明朝" w:hint="eastAsia"/>
          <w:sz w:val="20"/>
          <w:szCs w:val="20"/>
        </w:rPr>
        <w:t>。</w:t>
      </w:r>
    </w:p>
    <w:p w14:paraId="68EC7E96" w14:textId="77777777" w:rsidR="00395F07" w:rsidRPr="00EB51AE" w:rsidRDefault="00395F07">
      <w:pPr>
        <w:ind w:leftChars="841" w:left="1798" w:hangingChars="100" w:hanging="200"/>
        <w:rPr>
          <w:rStyle w:val="HTML"/>
          <w:rFonts w:ascii="ＭＳ 明朝" w:eastAsia="ＭＳ 明朝" w:hAnsi="ＭＳ 明朝"/>
          <w:sz w:val="20"/>
          <w:szCs w:val="20"/>
        </w:rPr>
      </w:pPr>
    </w:p>
    <w:p w14:paraId="68EC7E97" w14:textId="77777777" w:rsidR="000B658B" w:rsidRPr="000B658B" w:rsidRDefault="000B658B" w:rsidP="00690011">
      <w:pPr>
        <w:overflowPunct w:val="0"/>
        <w:adjustRightInd w:val="0"/>
        <w:ind w:leftChars="100" w:left="1802" w:hangingChars="806" w:hanging="1612"/>
        <w:textAlignment w:val="baseline"/>
        <w:rPr>
          <w:rFonts w:hAnsi="ＭＳ 明朝" w:cs="ＭＳ 明朝"/>
          <w:color w:val="FF0000"/>
          <w:kern w:val="0"/>
          <w:sz w:val="20"/>
          <w:szCs w:val="20"/>
        </w:rPr>
      </w:pPr>
      <w:r w:rsidRPr="000B658B">
        <w:rPr>
          <w:rFonts w:hAnsi="ＭＳ 明朝" w:cs="ＭＳ 明朝" w:hint="eastAsia"/>
          <w:color w:val="FF0000"/>
          <w:kern w:val="0"/>
          <w:sz w:val="20"/>
          <w:szCs w:val="20"/>
        </w:rPr>
        <w:t>【新型コロナウイルス感染症予防対策】</w:t>
      </w:r>
    </w:p>
    <w:p w14:paraId="68EC7E98" w14:textId="77777777" w:rsidR="000B658B" w:rsidRPr="000B658B" w:rsidRDefault="000B658B" w:rsidP="000B658B">
      <w:pPr>
        <w:overflowPunct w:val="0"/>
        <w:adjustRightInd w:val="0"/>
        <w:ind w:left="1812" w:hangingChars="906" w:hanging="1812"/>
        <w:textAlignment w:val="baseline"/>
        <w:rPr>
          <w:rFonts w:hAnsi="ＭＳ 明朝" w:cs="ＭＳ 明朝"/>
          <w:color w:val="FF0000"/>
          <w:kern w:val="0"/>
          <w:sz w:val="20"/>
          <w:szCs w:val="20"/>
        </w:rPr>
      </w:pPr>
      <w:r w:rsidRPr="000B658B">
        <w:rPr>
          <w:rFonts w:hAnsi="ＭＳ 明朝" w:cs="ＭＳ 明朝" w:hint="eastAsia"/>
          <w:color w:val="FF0000"/>
          <w:kern w:val="0"/>
          <w:sz w:val="20"/>
          <w:szCs w:val="20"/>
        </w:rPr>
        <w:t xml:space="preserve">　　</w:t>
      </w:r>
      <w:r w:rsidR="00395F07">
        <w:rPr>
          <w:rFonts w:hAnsi="ＭＳ 明朝" w:cs="ＭＳ 明朝" w:hint="eastAsia"/>
          <w:color w:val="FF0000"/>
          <w:kern w:val="0"/>
          <w:sz w:val="20"/>
          <w:szCs w:val="20"/>
        </w:rPr>
        <w:t xml:space="preserve">　</w:t>
      </w:r>
      <w:r w:rsidRPr="000B658B">
        <w:rPr>
          <w:rFonts w:hAnsi="ＭＳ 明朝" w:cs="ＭＳ 明朝" w:hint="eastAsia"/>
          <w:color w:val="FF0000"/>
          <w:kern w:val="0"/>
          <w:sz w:val="20"/>
          <w:szCs w:val="20"/>
        </w:rPr>
        <w:t>(1)当日朝の検温結果を受付時に報告（平時よりも体温が高い場合は大会参加を認めない）</w:t>
      </w:r>
    </w:p>
    <w:p w14:paraId="68EC7E99" w14:textId="77777777" w:rsidR="000B658B" w:rsidRPr="000B658B" w:rsidRDefault="000B658B" w:rsidP="000B658B">
      <w:pPr>
        <w:overflowPunct w:val="0"/>
        <w:adjustRightInd w:val="0"/>
        <w:ind w:left="1812" w:hangingChars="906" w:hanging="1812"/>
        <w:textAlignment w:val="baseline"/>
        <w:rPr>
          <w:rFonts w:hAnsi="ＭＳ 明朝" w:cs="ＭＳ 明朝"/>
          <w:color w:val="FF0000"/>
          <w:kern w:val="0"/>
          <w:sz w:val="20"/>
          <w:szCs w:val="20"/>
        </w:rPr>
      </w:pPr>
      <w:r w:rsidRPr="000B658B">
        <w:rPr>
          <w:rFonts w:hAnsi="ＭＳ 明朝" w:cs="ＭＳ 明朝" w:hint="eastAsia"/>
          <w:color w:val="FF0000"/>
          <w:kern w:val="0"/>
          <w:sz w:val="20"/>
          <w:szCs w:val="20"/>
        </w:rPr>
        <w:t xml:space="preserve">　　</w:t>
      </w:r>
      <w:r w:rsidR="00395F07">
        <w:rPr>
          <w:rFonts w:hAnsi="ＭＳ 明朝" w:cs="ＭＳ 明朝" w:hint="eastAsia"/>
          <w:color w:val="FF0000"/>
          <w:kern w:val="0"/>
          <w:sz w:val="20"/>
          <w:szCs w:val="20"/>
        </w:rPr>
        <w:t xml:space="preserve">　</w:t>
      </w:r>
      <w:r w:rsidRPr="000B658B">
        <w:rPr>
          <w:rFonts w:hAnsi="ＭＳ 明朝" w:cs="ＭＳ 明朝" w:hint="eastAsia"/>
          <w:color w:val="FF0000"/>
          <w:kern w:val="0"/>
          <w:sz w:val="20"/>
          <w:szCs w:val="20"/>
        </w:rPr>
        <w:t>(2)体調が良くない場合（例：発熱・咳・咽頭痛など）は、参加を見合わせること。</w:t>
      </w:r>
    </w:p>
    <w:p w14:paraId="68EC7E9A" w14:textId="77777777" w:rsidR="000B658B" w:rsidRPr="000B658B" w:rsidRDefault="000B658B" w:rsidP="000B658B">
      <w:pPr>
        <w:overflowPunct w:val="0"/>
        <w:adjustRightInd w:val="0"/>
        <w:ind w:left="1812" w:hangingChars="906" w:hanging="1812"/>
        <w:textAlignment w:val="baseline"/>
        <w:rPr>
          <w:rFonts w:hAnsi="ＭＳ 明朝" w:cs="ＭＳ 明朝"/>
          <w:color w:val="FF0000"/>
          <w:kern w:val="0"/>
          <w:sz w:val="20"/>
          <w:szCs w:val="20"/>
        </w:rPr>
      </w:pPr>
      <w:r w:rsidRPr="000B658B">
        <w:rPr>
          <w:rFonts w:hAnsi="ＭＳ 明朝" w:cs="ＭＳ 明朝" w:hint="eastAsia"/>
          <w:color w:val="FF0000"/>
          <w:kern w:val="0"/>
          <w:sz w:val="20"/>
          <w:szCs w:val="20"/>
        </w:rPr>
        <w:t xml:space="preserve">　</w:t>
      </w:r>
      <w:r w:rsidR="00395F07">
        <w:rPr>
          <w:rFonts w:hAnsi="ＭＳ 明朝" w:cs="ＭＳ 明朝" w:hint="eastAsia"/>
          <w:color w:val="FF0000"/>
          <w:kern w:val="0"/>
          <w:sz w:val="20"/>
          <w:szCs w:val="20"/>
        </w:rPr>
        <w:t xml:space="preserve">　</w:t>
      </w:r>
      <w:r w:rsidRPr="000B658B">
        <w:rPr>
          <w:rFonts w:hAnsi="ＭＳ 明朝" w:cs="ＭＳ 明朝" w:hint="eastAsia"/>
          <w:color w:val="FF0000"/>
          <w:kern w:val="0"/>
          <w:sz w:val="20"/>
          <w:szCs w:val="20"/>
        </w:rPr>
        <w:t xml:space="preserve">　(3)予選会は無観客で実施</w:t>
      </w:r>
      <w:r w:rsidR="00690011">
        <w:rPr>
          <w:rFonts w:hAnsi="ＭＳ 明朝" w:cs="ＭＳ 明朝" w:hint="eastAsia"/>
          <w:color w:val="FF0000"/>
          <w:kern w:val="0"/>
          <w:sz w:val="20"/>
          <w:szCs w:val="20"/>
        </w:rPr>
        <w:t>。</w:t>
      </w:r>
    </w:p>
    <w:p w14:paraId="68EC7E9B" w14:textId="77777777" w:rsidR="000B658B" w:rsidRPr="000B658B" w:rsidRDefault="000B658B" w:rsidP="000B658B">
      <w:pPr>
        <w:overflowPunct w:val="0"/>
        <w:adjustRightInd w:val="0"/>
        <w:ind w:left="1812" w:hangingChars="906" w:hanging="1812"/>
        <w:textAlignment w:val="baseline"/>
        <w:rPr>
          <w:rFonts w:hAnsi="ＭＳ 明朝" w:cs="ＭＳ 明朝"/>
          <w:color w:val="FF0000"/>
          <w:kern w:val="0"/>
          <w:sz w:val="20"/>
          <w:szCs w:val="20"/>
        </w:rPr>
      </w:pPr>
      <w:r w:rsidRPr="000B658B">
        <w:rPr>
          <w:rFonts w:hAnsi="ＭＳ 明朝" w:cs="ＭＳ 明朝" w:hint="eastAsia"/>
          <w:color w:val="FF0000"/>
          <w:kern w:val="0"/>
          <w:sz w:val="20"/>
          <w:szCs w:val="20"/>
        </w:rPr>
        <w:t xml:space="preserve">　</w:t>
      </w:r>
      <w:r w:rsidR="00395F07">
        <w:rPr>
          <w:rFonts w:hAnsi="ＭＳ 明朝" w:cs="ＭＳ 明朝" w:hint="eastAsia"/>
          <w:color w:val="FF0000"/>
          <w:kern w:val="0"/>
          <w:sz w:val="20"/>
          <w:szCs w:val="20"/>
        </w:rPr>
        <w:t xml:space="preserve">　</w:t>
      </w:r>
      <w:r w:rsidRPr="000B658B">
        <w:rPr>
          <w:rFonts w:hAnsi="ＭＳ 明朝" w:cs="ＭＳ 明朝" w:hint="eastAsia"/>
          <w:color w:val="FF0000"/>
          <w:kern w:val="0"/>
          <w:sz w:val="20"/>
          <w:szCs w:val="20"/>
        </w:rPr>
        <w:t xml:space="preserve">　(4)マスクは必ず持参し、本人がゲーム中以外は着用すること。</w:t>
      </w:r>
    </w:p>
    <w:p w14:paraId="68EC7E9C" w14:textId="77777777" w:rsidR="000B658B" w:rsidRPr="000B658B" w:rsidRDefault="000B658B" w:rsidP="000B658B">
      <w:pPr>
        <w:overflowPunct w:val="0"/>
        <w:adjustRightInd w:val="0"/>
        <w:ind w:left="1812" w:hangingChars="906" w:hanging="1812"/>
        <w:textAlignment w:val="baseline"/>
        <w:rPr>
          <w:rFonts w:hAnsi="ＭＳ 明朝" w:cs="ＭＳ 明朝"/>
          <w:color w:val="FF0000"/>
          <w:kern w:val="0"/>
          <w:sz w:val="20"/>
          <w:szCs w:val="20"/>
        </w:rPr>
      </w:pPr>
      <w:r w:rsidRPr="000B658B">
        <w:rPr>
          <w:rFonts w:hAnsi="ＭＳ 明朝" w:cs="ＭＳ 明朝" w:hint="eastAsia"/>
          <w:color w:val="FF0000"/>
          <w:kern w:val="0"/>
          <w:sz w:val="20"/>
          <w:szCs w:val="20"/>
        </w:rPr>
        <w:t xml:space="preserve">　</w:t>
      </w:r>
      <w:r w:rsidR="00395F07">
        <w:rPr>
          <w:rFonts w:hAnsi="ＭＳ 明朝" w:cs="ＭＳ 明朝" w:hint="eastAsia"/>
          <w:color w:val="FF0000"/>
          <w:kern w:val="0"/>
          <w:sz w:val="20"/>
          <w:szCs w:val="20"/>
        </w:rPr>
        <w:t xml:space="preserve">　</w:t>
      </w:r>
      <w:r w:rsidRPr="000B658B">
        <w:rPr>
          <w:rFonts w:hAnsi="ＭＳ 明朝" w:cs="ＭＳ 明朝" w:hint="eastAsia"/>
          <w:color w:val="FF0000"/>
          <w:kern w:val="0"/>
          <w:sz w:val="20"/>
          <w:szCs w:val="20"/>
        </w:rPr>
        <w:t xml:space="preserve">　(5)こまめな手洗いと消毒をすること。（消毒液は県協会で準備します）</w:t>
      </w:r>
    </w:p>
    <w:p w14:paraId="68EC7E9D" w14:textId="77777777" w:rsidR="000B658B" w:rsidRPr="000B658B" w:rsidRDefault="000B658B" w:rsidP="000B658B">
      <w:pPr>
        <w:overflowPunct w:val="0"/>
        <w:adjustRightInd w:val="0"/>
        <w:ind w:left="1812" w:hangingChars="906" w:hanging="1812"/>
        <w:textAlignment w:val="baseline"/>
        <w:rPr>
          <w:rFonts w:hAnsi="ＭＳ 明朝" w:cs="ＭＳ 明朝"/>
          <w:color w:val="FF0000"/>
          <w:kern w:val="0"/>
          <w:sz w:val="20"/>
          <w:szCs w:val="20"/>
        </w:rPr>
      </w:pPr>
      <w:r w:rsidRPr="000B658B">
        <w:rPr>
          <w:rFonts w:hAnsi="ＭＳ 明朝" w:cs="ＭＳ 明朝" w:hint="eastAsia"/>
          <w:color w:val="FF0000"/>
          <w:kern w:val="0"/>
          <w:sz w:val="20"/>
          <w:szCs w:val="20"/>
        </w:rPr>
        <w:t xml:space="preserve">　</w:t>
      </w:r>
      <w:r w:rsidR="00395F07">
        <w:rPr>
          <w:rFonts w:hAnsi="ＭＳ 明朝" w:cs="ＭＳ 明朝" w:hint="eastAsia"/>
          <w:color w:val="FF0000"/>
          <w:kern w:val="0"/>
          <w:sz w:val="20"/>
          <w:szCs w:val="20"/>
        </w:rPr>
        <w:t xml:space="preserve">　</w:t>
      </w:r>
      <w:r w:rsidRPr="000B658B">
        <w:rPr>
          <w:rFonts w:hAnsi="ＭＳ 明朝" w:cs="ＭＳ 明朝" w:hint="eastAsia"/>
          <w:color w:val="FF0000"/>
          <w:kern w:val="0"/>
          <w:sz w:val="20"/>
          <w:szCs w:val="20"/>
        </w:rPr>
        <w:t xml:space="preserve">　(6)試合前後の握手や、ゲーム中のハイタッチ等は禁止。</w:t>
      </w:r>
    </w:p>
    <w:p w14:paraId="68EC7E9E" w14:textId="77777777" w:rsidR="000B658B" w:rsidRPr="000B658B" w:rsidRDefault="000B658B" w:rsidP="000B658B">
      <w:pPr>
        <w:overflowPunct w:val="0"/>
        <w:adjustRightInd w:val="0"/>
        <w:ind w:left="1812" w:hangingChars="906" w:hanging="1812"/>
        <w:textAlignment w:val="baseline"/>
        <w:rPr>
          <w:rFonts w:hAnsi="ＭＳ 明朝" w:cs="ＭＳ 明朝"/>
          <w:color w:val="FF0000"/>
          <w:kern w:val="0"/>
          <w:sz w:val="20"/>
          <w:szCs w:val="20"/>
        </w:rPr>
      </w:pPr>
      <w:r w:rsidRPr="000B658B">
        <w:rPr>
          <w:rFonts w:hAnsi="ＭＳ 明朝" w:cs="ＭＳ 明朝" w:hint="eastAsia"/>
          <w:color w:val="FF0000"/>
          <w:kern w:val="0"/>
          <w:sz w:val="20"/>
          <w:szCs w:val="20"/>
        </w:rPr>
        <w:t xml:space="preserve">　</w:t>
      </w:r>
      <w:r w:rsidR="00395F07">
        <w:rPr>
          <w:rFonts w:hAnsi="ＭＳ 明朝" w:cs="ＭＳ 明朝" w:hint="eastAsia"/>
          <w:color w:val="FF0000"/>
          <w:kern w:val="0"/>
          <w:sz w:val="20"/>
          <w:szCs w:val="20"/>
        </w:rPr>
        <w:t xml:space="preserve">　</w:t>
      </w:r>
      <w:r w:rsidRPr="000B658B">
        <w:rPr>
          <w:rFonts w:hAnsi="ＭＳ 明朝" w:cs="ＭＳ 明朝" w:hint="eastAsia"/>
          <w:color w:val="FF0000"/>
          <w:kern w:val="0"/>
          <w:sz w:val="20"/>
          <w:szCs w:val="20"/>
        </w:rPr>
        <w:t xml:space="preserve">　(7)大声での会話や応援は禁止。</w:t>
      </w:r>
    </w:p>
    <w:p w14:paraId="68EC7E9F" w14:textId="77777777" w:rsidR="000B658B" w:rsidRPr="000B658B" w:rsidRDefault="000B658B" w:rsidP="000B658B">
      <w:pPr>
        <w:overflowPunct w:val="0"/>
        <w:adjustRightInd w:val="0"/>
        <w:ind w:left="1812" w:hangingChars="906" w:hanging="1812"/>
        <w:textAlignment w:val="baseline"/>
        <w:rPr>
          <w:rFonts w:hAnsi="ＭＳ 明朝" w:cs="ＭＳ 明朝"/>
          <w:color w:val="FF0000"/>
          <w:kern w:val="0"/>
          <w:sz w:val="20"/>
          <w:szCs w:val="20"/>
        </w:rPr>
      </w:pPr>
      <w:r w:rsidRPr="000B658B">
        <w:rPr>
          <w:rFonts w:hAnsi="ＭＳ 明朝" w:cs="ＭＳ 明朝" w:hint="eastAsia"/>
          <w:color w:val="FF0000"/>
          <w:kern w:val="0"/>
          <w:sz w:val="20"/>
          <w:szCs w:val="20"/>
        </w:rPr>
        <w:t xml:space="preserve">　</w:t>
      </w:r>
      <w:r w:rsidR="00395F07">
        <w:rPr>
          <w:rFonts w:hAnsi="ＭＳ 明朝" w:cs="ＭＳ 明朝" w:hint="eastAsia"/>
          <w:color w:val="FF0000"/>
          <w:kern w:val="0"/>
          <w:sz w:val="20"/>
          <w:szCs w:val="20"/>
        </w:rPr>
        <w:t xml:space="preserve">　</w:t>
      </w:r>
      <w:r w:rsidRPr="000B658B">
        <w:rPr>
          <w:rFonts w:hAnsi="ＭＳ 明朝" w:cs="ＭＳ 明朝" w:hint="eastAsia"/>
          <w:color w:val="FF0000"/>
          <w:kern w:val="0"/>
          <w:sz w:val="20"/>
          <w:szCs w:val="20"/>
        </w:rPr>
        <w:t xml:space="preserve">　(8)休憩中も含めて、選手同士の距離を2m以上確保すること。</w:t>
      </w:r>
    </w:p>
    <w:p w14:paraId="68EC7EA0" w14:textId="77777777" w:rsidR="000B658B" w:rsidRPr="000B658B" w:rsidRDefault="00395F07" w:rsidP="00395F07">
      <w:pPr>
        <w:overflowPunct w:val="0"/>
        <w:adjustRightInd w:val="0"/>
        <w:ind w:firstLineChars="300" w:firstLine="600"/>
        <w:textAlignment w:val="baseline"/>
        <w:rPr>
          <w:rFonts w:hAnsi="ＭＳ 明朝" w:cs="ＭＳ 明朝"/>
          <w:color w:val="FF0000"/>
          <w:kern w:val="0"/>
          <w:sz w:val="20"/>
          <w:szCs w:val="20"/>
        </w:rPr>
      </w:pPr>
      <w:r>
        <w:rPr>
          <w:rFonts w:hAnsi="ＭＳ 明朝" w:cs="ＭＳ 明朝" w:hint="eastAsia"/>
          <w:color w:val="FF0000"/>
          <w:kern w:val="0"/>
          <w:sz w:val="20"/>
          <w:szCs w:val="20"/>
        </w:rPr>
        <w:t>(</w:t>
      </w:r>
      <w:r w:rsidR="000B658B" w:rsidRPr="000B658B">
        <w:rPr>
          <w:rFonts w:hAnsi="ＭＳ 明朝" w:cs="ＭＳ 明朝" w:hint="eastAsia"/>
          <w:color w:val="FF0000"/>
          <w:kern w:val="0"/>
          <w:sz w:val="20"/>
          <w:szCs w:val="20"/>
        </w:rPr>
        <w:t>9)2時間を目途に5分程度の換気時間を設ける。（試合中の場合でも協力のこと）</w:t>
      </w:r>
    </w:p>
    <w:p w14:paraId="68EC7EA1" w14:textId="77777777" w:rsidR="00854A1F" w:rsidRPr="00EB51AE" w:rsidRDefault="00854A1F">
      <w:pPr>
        <w:jc w:val="right"/>
        <w:rPr>
          <w:rFonts w:hAnsi="ＭＳ 明朝" w:cs="ＭＳ ゴシック"/>
          <w:sz w:val="20"/>
          <w:szCs w:val="20"/>
        </w:rPr>
      </w:pPr>
      <w:r w:rsidRPr="00EB51AE">
        <w:rPr>
          <w:rStyle w:val="HTML"/>
          <w:rFonts w:ascii="ＭＳ 明朝" w:eastAsia="ＭＳ 明朝" w:hAnsi="ＭＳ 明朝" w:hint="eastAsia"/>
          <w:sz w:val="20"/>
          <w:szCs w:val="20"/>
        </w:rPr>
        <w:t>以上</w:t>
      </w:r>
    </w:p>
    <w:p w14:paraId="68EC7EA2" w14:textId="77777777" w:rsidR="00854A1F" w:rsidRPr="00EB51AE" w:rsidRDefault="00854A1F">
      <w:pPr>
        <w:jc w:val="left"/>
        <w:rPr>
          <w:rFonts w:hAnsi="ＭＳ 明朝" w:cs="ＭＳ 明朝"/>
          <w:kern w:val="0"/>
          <w:sz w:val="20"/>
          <w:szCs w:val="20"/>
        </w:rPr>
        <w:sectPr w:rsidR="00854A1F" w:rsidRPr="00EB51AE" w:rsidSect="00690011">
          <w:pgSz w:w="11906" w:h="16838" w:code="9"/>
          <w:pgMar w:top="851" w:right="964" w:bottom="851" w:left="964" w:header="851" w:footer="992" w:gutter="0"/>
          <w:cols w:space="425"/>
          <w:docGrid w:type="lines" w:linePitch="322" w:charSpace="-3795"/>
        </w:sectPr>
      </w:pPr>
    </w:p>
    <w:p w14:paraId="68EC7EA3" w14:textId="77777777" w:rsidR="00854A1F" w:rsidRPr="00EB51AE" w:rsidRDefault="00854A1F">
      <w:pPr>
        <w:overflowPunct w:val="0"/>
        <w:adjustRightInd w:val="0"/>
        <w:jc w:val="right"/>
        <w:textAlignment w:val="baseline"/>
        <w:rPr>
          <w:rFonts w:ascii="ＭＳ ゴシック" w:eastAsia="ＭＳ ゴシック" w:hAnsi="ＭＳ ゴシック" w:cs="ＭＳ 明朝"/>
          <w:kern w:val="0"/>
        </w:rPr>
      </w:pPr>
      <w:r w:rsidRPr="00EB51AE">
        <w:rPr>
          <w:rFonts w:ascii="ＭＳ ゴシック" w:eastAsia="ＭＳ ゴシック" w:hAnsi="ＭＳ ゴシック" w:cs="ＭＳ 明朝" w:hint="eastAsia"/>
          <w:kern w:val="0"/>
        </w:rPr>
        <w:lastRenderedPageBreak/>
        <w:t>別紙</w:t>
      </w:r>
    </w:p>
    <w:p w14:paraId="68EC7EA4" w14:textId="77777777" w:rsidR="00854A1F" w:rsidRPr="00EB51AE" w:rsidRDefault="00854A1F">
      <w:pPr>
        <w:overflowPunct w:val="0"/>
        <w:adjustRightInd w:val="0"/>
        <w:textAlignment w:val="baseline"/>
        <w:rPr>
          <w:rFonts w:ascii="ＭＳ ゴシック" w:eastAsia="ＭＳ ゴシック" w:hAnsi="ＭＳ ゴシック" w:cs="ＭＳ 明朝"/>
          <w:kern w:val="0"/>
        </w:rPr>
      </w:pPr>
      <w:r w:rsidRPr="00EB51AE">
        <w:rPr>
          <w:rFonts w:ascii="ＭＳ ゴシック" w:eastAsia="ＭＳ ゴシック" w:hAnsi="ＭＳ ゴシック" w:cs="ＭＳ 明朝" w:hint="eastAsia"/>
          <w:kern w:val="0"/>
        </w:rPr>
        <w:t>１．選手割当数の取り扱いについて</w:t>
      </w:r>
    </w:p>
    <w:p w14:paraId="68EC7EA5" w14:textId="77777777" w:rsidR="00854A1F" w:rsidRDefault="00854A1F" w:rsidP="003A6E04">
      <w:pPr>
        <w:overflowPunct w:val="0"/>
        <w:adjustRightInd w:val="0"/>
        <w:ind w:left="380" w:hangingChars="200" w:hanging="380"/>
        <w:textAlignment w:val="baseline"/>
        <w:rPr>
          <w:rFonts w:hAnsi="ＭＳ 明朝" w:cs="ＭＳ 明朝"/>
          <w:kern w:val="0"/>
        </w:rPr>
      </w:pPr>
      <w:r w:rsidRPr="00EB51AE">
        <w:rPr>
          <w:rFonts w:hAnsi="ＭＳ 明朝" w:cs="ＭＳ 明朝" w:hint="eastAsia"/>
          <w:kern w:val="0"/>
        </w:rPr>
        <w:t xml:space="preserve">　　　全日本シニア大会の各都道府県の選手割当数については、有資格者を除き、「最低割当数6＋（前年度登録者数</w:t>
      </w:r>
      <w:r w:rsidRPr="00EB51AE">
        <w:rPr>
          <w:rFonts w:hAnsi="ＭＳ 明朝" w:cs="ＭＳ 明朝" w:hint="eastAsia"/>
          <w:kern w:val="0"/>
          <w:sz w:val="16"/>
          <w:szCs w:val="16"/>
        </w:rPr>
        <w:t>※</w:t>
      </w:r>
      <w:r w:rsidRPr="00EB51AE">
        <w:rPr>
          <w:rFonts w:hAnsi="ＭＳ 明朝" w:cs="ＭＳ 明朝" w:hint="eastAsia"/>
          <w:kern w:val="0"/>
        </w:rPr>
        <w:t>）×5%」と定められており、福井県は例年</w:t>
      </w:r>
      <w:r w:rsidR="003A6E04" w:rsidRPr="00EB51AE">
        <w:rPr>
          <w:rFonts w:hAnsi="ＭＳ 明朝" w:cs="ＭＳ 明朝" w:hint="eastAsia"/>
          <w:kern w:val="0"/>
        </w:rPr>
        <w:t>45</w:t>
      </w:r>
      <w:r w:rsidR="00DA13D6" w:rsidRPr="00EB51AE">
        <w:rPr>
          <w:rFonts w:hAnsi="ＭＳ 明朝" w:cs="ＭＳ 明朝" w:hint="eastAsia"/>
          <w:kern w:val="0"/>
        </w:rPr>
        <w:t>～50</w:t>
      </w:r>
      <w:r w:rsidRPr="00EB51AE">
        <w:rPr>
          <w:rFonts w:hAnsi="ＭＳ 明朝" w:cs="ＭＳ 明朝" w:hint="eastAsia"/>
          <w:kern w:val="0"/>
        </w:rPr>
        <w:t>人程度の割り当てがあります。</w:t>
      </w:r>
    </w:p>
    <w:p w14:paraId="68EC7EA6" w14:textId="77777777" w:rsidR="004F3E1C" w:rsidRPr="004F3E1C" w:rsidRDefault="004F3E1C" w:rsidP="004F3E1C">
      <w:pPr>
        <w:overflowPunct w:val="0"/>
        <w:adjustRightInd w:val="0"/>
        <w:ind w:left="380" w:hangingChars="200" w:hanging="380"/>
        <w:jc w:val="center"/>
        <w:textAlignment w:val="baseline"/>
        <w:rPr>
          <w:rFonts w:hAnsi="ＭＳ 明朝" w:cs="ＭＳ 明朝"/>
          <w:color w:val="FF0000"/>
          <w:kern w:val="0"/>
        </w:rPr>
      </w:pPr>
      <w:r w:rsidRPr="004F3E1C">
        <w:rPr>
          <w:rFonts w:hAnsi="ＭＳ 明朝" w:cs="ＭＳ 明朝" w:hint="eastAsia"/>
          <w:color w:val="FF0000"/>
          <w:kern w:val="0"/>
        </w:rPr>
        <w:t>※今年度は新型コロナウイルス感染症対策のため、選手割当数が減</w:t>
      </w:r>
      <w:r>
        <w:rPr>
          <w:rFonts w:hAnsi="ＭＳ 明朝" w:cs="ＭＳ 明朝" w:hint="eastAsia"/>
          <w:color w:val="FF0000"/>
          <w:kern w:val="0"/>
        </w:rPr>
        <w:t>る</w:t>
      </w:r>
      <w:r w:rsidRPr="004F3E1C">
        <w:rPr>
          <w:rFonts w:hAnsi="ＭＳ 明朝" w:cs="ＭＳ 明朝" w:hint="eastAsia"/>
          <w:color w:val="FF0000"/>
          <w:kern w:val="0"/>
        </w:rPr>
        <w:t>可能性があります。</w:t>
      </w:r>
    </w:p>
    <w:p w14:paraId="68EC7EA7" w14:textId="77777777" w:rsidR="00854A1F" w:rsidRPr="00EB51AE" w:rsidRDefault="00854A1F" w:rsidP="003A6E04">
      <w:pPr>
        <w:overflowPunct w:val="0"/>
        <w:adjustRightInd w:val="0"/>
        <w:ind w:left="380" w:hangingChars="200" w:hanging="380"/>
        <w:textAlignment w:val="baseline"/>
        <w:rPr>
          <w:rFonts w:hAnsi="ＭＳ 明朝" w:cs="ＭＳ 明朝"/>
          <w:kern w:val="0"/>
        </w:rPr>
      </w:pPr>
      <w:r w:rsidRPr="00EB51AE">
        <w:rPr>
          <w:rFonts w:hAnsi="ＭＳ 明朝" w:cs="ＭＳ 明朝" w:hint="eastAsia"/>
          <w:kern w:val="0"/>
        </w:rPr>
        <w:t xml:space="preserve">　　　福井県バドミントン協会として、全日本シニア大会の県代表選手の選考を「２．選考方法について」のとおり行いますので、ご理解とご協力をよろしくお願いします。</w:t>
      </w:r>
    </w:p>
    <w:p w14:paraId="68EC7EA8" w14:textId="77777777" w:rsidR="00854A1F" w:rsidRPr="00EB51AE" w:rsidRDefault="00854A1F" w:rsidP="003A6E04">
      <w:pPr>
        <w:overflowPunct w:val="0"/>
        <w:adjustRightInd w:val="0"/>
        <w:ind w:firstLineChars="400" w:firstLine="760"/>
        <w:textAlignment w:val="baseline"/>
        <w:rPr>
          <w:rFonts w:hAnsi="ＭＳ 明朝" w:cs="ＭＳ 明朝"/>
          <w:kern w:val="0"/>
        </w:rPr>
      </w:pPr>
      <w:r w:rsidRPr="00EB51AE">
        <w:rPr>
          <w:rFonts w:hAnsi="ＭＳ 明朝" w:cs="ＭＳ 明朝" w:hint="eastAsia"/>
          <w:kern w:val="0"/>
        </w:rPr>
        <w:t>※ 前年度登録者数・・・</w:t>
      </w:r>
      <w:r w:rsidR="00395F07">
        <w:rPr>
          <w:rFonts w:hAnsi="ＭＳ 明朝" w:cs="ＭＳ 明朝" w:hint="eastAsia"/>
          <w:kern w:val="0"/>
        </w:rPr>
        <w:t>令和元</w:t>
      </w:r>
      <w:r w:rsidRPr="00EB51AE">
        <w:rPr>
          <w:rFonts w:hAnsi="ＭＳ 明朝" w:cs="ＭＳ 明朝" w:hint="eastAsia"/>
          <w:kern w:val="0"/>
        </w:rPr>
        <w:t>年度日本バドミントン協会登録区分</w:t>
      </w:r>
      <w:r w:rsidR="00395F07">
        <w:rPr>
          <w:rFonts w:hAnsi="ＭＳ 明朝" w:cs="ＭＳ 明朝" w:hint="eastAsia"/>
          <w:kern w:val="0"/>
        </w:rPr>
        <w:t>「</w:t>
      </w:r>
      <w:r w:rsidRPr="00EB51AE">
        <w:rPr>
          <w:rFonts w:hAnsi="ＭＳ 明朝" w:cs="ＭＳ 明朝" w:hint="eastAsia"/>
          <w:kern w:val="0"/>
        </w:rPr>
        <w:t>一般</w:t>
      </w:r>
      <w:r w:rsidR="00395F07">
        <w:rPr>
          <w:rFonts w:hAnsi="ＭＳ 明朝" w:cs="ＭＳ 明朝" w:hint="eastAsia"/>
          <w:kern w:val="0"/>
        </w:rPr>
        <w:t>」</w:t>
      </w:r>
      <w:r w:rsidRPr="00EB51AE">
        <w:rPr>
          <w:rFonts w:hAnsi="ＭＳ 明朝" w:cs="ＭＳ 明朝" w:hint="eastAsia"/>
          <w:kern w:val="0"/>
        </w:rPr>
        <w:t>登録者数</w:t>
      </w:r>
    </w:p>
    <w:p w14:paraId="68EC7EA9" w14:textId="77777777" w:rsidR="00854A1F" w:rsidRPr="00EB51AE" w:rsidRDefault="00854A1F" w:rsidP="004F3E1C">
      <w:pPr>
        <w:overflowPunct w:val="0"/>
        <w:adjustRightInd w:val="0"/>
        <w:spacing w:beforeLines="50" w:before="137" w:line="0" w:lineRule="atLeast"/>
        <w:ind w:leftChars="334" w:left="635" w:firstLineChars="400" w:firstLine="840"/>
        <w:textAlignment w:val="baseline"/>
        <w:rPr>
          <w:rFonts w:ascii="ＭＳ ゴシック" w:eastAsia="ＭＳ ゴシック" w:hAnsi="ＭＳ ゴシック" w:cs="ＭＳ 明朝"/>
          <w:kern w:val="0"/>
          <w:sz w:val="21"/>
          <w:szCs w:val="21"/>
        </w:rPr>
      </w:pPr>
      <w:r w:rsidRPr="00EB51AE">
        <w:rPr>
          <w:rFonts w:ascii="ＭＳ ゴシック" w:eastAsia="ＭＳ ゴシック" w:hAnsi="ＭＳ ゴシック" w:cs="ＭＳ 明朝" w:hint="eastAsia"/>
          <w:kern w:val="0"/>
          <w:sz w:val="21"/>
          <w:szCs w:val="21"/>
        </w:rPr>
        <w:t>全日本シニア大会出場の有資格者は、前年度同大会のベスト16の選手となります。</w:t>
      </w:r>
    </w:p>
    <w:p w14:paraId="68EC7EAA" w14:textId="77777777" w:rsidR="00854A1F" w:rsidRPr="00EB51AE" w:rsidRDefault="00854A1F" w:rsidP="003A6E04">
      <w:pPr>
        <w:overflowPunct w:val="0"/>
        <w:adjustRightInd w:val="0"/>
        <w:ind w:left="1710" w:hangingChars="900" w:hanging="1710"/>
        <w:textAlignment w:val="baseline"/>
        <w:rPr>
          <w:rFonts w:ascii="ＭＳ ゴシック" w:eastAsia="ＭＳ ゴシック" w:hAnsi="ＭＳ ゴシック" w:cs="ＭＳ 明朝"/>
          <w:kern w:val="0"/>
        </w:rPr>
      </w:pPr>
    </w:p>
    <w:p w14:paraId="68EC7EAB" w14:textId="77777777" w:rsidR="00854A1F" w:rsidRPr="00EB51AE" w:rsidRDefault="00854A1F" w:rsidP="003A6E04">
      <w:pPr>
        <w:overflowPunct w:val="0"/>
        <w:adjustRightInd w:val="0"/>
        <w:ind w:left="1710" w:hangingChars="900" w:hanging="1710"/>
        <w:textAlignment w:val="baseline"/>
        <w:rPr>
          <w:rFonts w:ascii="ＭＳ ゴシック" w:eastAsia="ＭＳ ゴシック" w:hAnsi="ＭＳ ゴシック" w:cs="ＭＳ 明朝"/>
          <w:kern w:val="0"/>
        </w:rPr>
      </w:pPr>
      <w:r w:rsidRPr="00EB51AE">
        <w:rPr>
          <w:rFonts w:ascii="ＭＳ ゴシック" w:eastAsia="ＭＳ ゴシック" w:hAnsi="ＭＳ ゴシック" w:cs="ＭＳ 明朝" w:hint="eastAsia"/>
          <w:kern w:val="0"/>
        </w:rPr>
        <w:t>２．選考方法について</w:t>
      </w:r>
    </w:p>
    <w:p w14:paraId="68EC7EAC" w14:textId="77777777" w:rsidR="003A6E04" w:rsidRPr="00EB51AE" w:rsidRDefault="00234ED6" w:rsidP="003A6E04">
      <w:pPr>
        <w:overflowPunct w:val="0"/>
        <w:adjustRightInd w:val="0"/>
        <w:ind w:leftChars="100" w:left="570" w:hangingChars="200" w:hanging="380"/>
        <w:textAlignment w:val="baseline"/>
        <w:rPr>
          <w:rFonts w:hAnsi="ＭＳ 明朝" w:cs="ＭＳ 明朝"/>
          <w:kern w:val="0"/>
        </w:rPr>
      </w:pPr>
      <w:r w:rsidRPr="00EB51AE">
        <w:rPr>
          <w:rFonts w:hAnsi="ＭＳ 明朝" w:cs="ＭＳ 明朝" w:hint="eastAsia"/>
          <w:kern w:val="0"/>
        </w:rPr>
        <w:t>（１）予選会への参加申込者数が選手割当数を超えた場合、</w:t>
      </w:r>
      <w:r w:rsidR="00854A1F" w:rsidRPr="00EB51AE">
        <w:rPr>
          <w:rFonts w:hAnsi="ＭＳ 明朝" w:cs="ＭＳ 明朝" w:hint="eastAsia"/>
          <w:kern w:val="0"/>
        </w:rPr>
        <w:t>次の順により、全日本シニア大会の出場候補者を選考する。</w:t>
      </w:r>
    </w:p>
    <w:p w14:paraId="68EC7EAD" w14:textId="77777777" w:rsidR="00854A1F" w:rsidRPr="00EB51AE" w:rsidRDefault="00854A1F" w:rsidP="003A6E04">
      <w:pPr>
        <w:overflowPunct w:val="0"/>
        <w:adjustRightInd w:val="0"/>
        <w:ind w:leftChars="300" w:left="760" w:hangingChars="100" w:hanging="190"/>
        <w:textAlignment w:val="baseline"/>
        <w:rPr>
          <w:rFonts w:hAnsi="ＭＳ 明朝" w:cs="ＭＳ 明朝"/>
          <w:kern w:val="0"/>
        </w:rPr>
      </w:pPr>
      <w:r w:rsidRPr="00EB51AE">
        <w:rPr>
          <w:rFonts w:hAnsi="ＭＳ 明朝" w:cs="ＭＳ 明朝" w:hint="eastAsia"/>
          <w:kern w:val="0"/>
        </w:rPr>
        <w:t>（出場候補者とは、全日本シニア大会への出場権を得る候補者のことを指し、出場の可否については県協会常任理事会にて決定される。）</w:t>
      </w:r>
    </w:p>
    <w:p w14:paraId="68EC7EAE" w14:textId="77777777" w:rsidR="00854A1F" w:rsidRPr="00EB51AE" w:rsidRDefault="00854A1F" w:rsidP="004F3E1C">
      <w:pPr>
        <w:overflowPunct w:val="0"/>
        <w:adjustRightInd w:val="0"/>
        <w:spacing w:beforeLines="50" w:before="137"/>
        <w:ind w:leftChars="499" w:left="1138" w:hangingChars="100" w:hanging="190"/>
        <w:textAlignment w:val="baseline"/>
        <w:rPr>
          <w:rFonts w:hAnsi="ＭＳ 明朝" w:cs="ＭＳ 明朝"/>
          <w:kern w:val="0"/>
        </w:rPr>
      </w:pPr>
      <w:r w:rsidRPr="00EB51AE">
        <w:rPr>
          <w:rFonts w:hAnsi="ＭＳ 明朝" w:cs="ＭＳ 明朝" w:hint="eastAsia"/>
          <w:kern w:val="0"/>
        </w:rPr>
        <w:t>①予選会における各年代</w:t>
      </w:r>
      <w:r w:rsidR="00220AB4" w:rsidRPr="00EB51AE">
        <w:rPr>
          <w:rFonts w:hAnsi="ＭＳ 明朝" w:cs="ＭＳ 明朝" w:hint="eastAsia"/>
          <w:kern w:val="0"/>
        </w:rPr>
        <w:t>及び各種目</w:t>
      </w:r>
      <w:r w:rsidRPr="00EB51AE">
        <w:rPr>
          <w:rFonts w:hAnsi="ＭＳ 明朝" w:cs="ＭＳ 明朝" w:hint="eastAsia"/>
          <w:kern w:val="0"/>
        </w:rPr>
        <w:t>の第１位の選手。（下記注意事項を参照すること）</w:t>
      </w:r>
    </w:p>
    <w:p w14:paraId="68EC7EAF" w14:textId="77777777" w:rsidR="00854A1F" w:rsidRPr="00EB51AE" w:rsidRDefault="00854A1F" w:rsidP="004F3E1C">
      <w:pPr>
        <w:overflowPunct w:val="0"/>
        <w:adjustRightInd w:val="0"/>
        <w:spacing w:beforeLines="50" w:before="137"/>
        <w:textAlignment w:val="baseline"/>
        <w:rPr>
          <w:rFonts w:ascii="ＭＳ ゴシック" w:eastAsia="ＭＳ ゴシック" w:hAnsi="ＭＳ ゴシック" w:cs="ＭＳ 明朝"/>
          <w:kern w:val="0"/>
        </w:rPr>
      </w:pPr>
      <w:r w:rsidRPr="00EB51AE">
        <w:rPr>
          <w:rFonts w:ascii="ＭＳ ゴシック" w:eastAsia="ＭＳ ゴシック" w:hAnsi="ＭＳ ゴシック" w:cs="ＭＳ 明朝" w:hint="eastAsia"/>
          <w:kern w:val="0"/>
        </w:rPr>
        <w:t xml:space="preserve">　　◆</w:t>
      </w:r>
      <w:r w:rsidRPr="00EB51AE">
        <w:rPr>
          <w:rFonts w:ascii="ＭＳ ゴシック" w:eastAsia="ＭＳ ゴシック" w:hAnsi="ＭＳ ゴシック" w:cs="ＭＳ 明朝" w:hint="eastAsia"/>
          <w:kern w:val="0"/>
          <w:u w:val="single"/>
        </w:rPr>
        <w:t>①で選手割当数を超える場合</w:t>
      </w:r>
    </w:p>
    <w:p w14:paraId="68EC7EB0" w14:textId="77777777" w:rsidR="00854A1F" w:rsidRPr="00EB51AE" w:rsidRDefault="00EA6912" w:rsidP="00EA6912">
      <w:pPr>
        <w:overflowPunct w:val="0"/>
        <w:adjustRightInd w:val="0"/>
        <w:textAlignment w:val="baseline"/>
        <w:rPr>
          <w:rFonts w:hAnsi="ＭＳ 明朝" w:cs="ＭＳ 明朝"/>
          <w:kern w:val="0"/>
        </w:rPr>
      </w:pPr>
      <w:r w:rsidRPr="00EB51AE">
        <w:rPr>
          <w:rFonts w:hAnsi="ＭＳ 明朝" w:cs="ＭＳ 明朝" w:hint="eastAsia"/>
          <w:kern w:val="0"/>
        </w:rPr>
        <w:t xml:space="preserve">　　　　</w:t>
      </w:r>
      <w:r w:rsidR="00854A1F" w:rsidRPr="00EB51AE">
        <w:rPr>
          <w:rFonts w:hAnsi="ＭＳ 明朝" w:cs="ＭＳ 明朝" w:hint="eastAsia"/>
          <w:kern w:val="0"/>
        </w:rPr>
        <w:t>次の順に該当する選手を優先的に選考する。</w:t>
      </w:r>
    </w:p>
    <w:p w14:paraId="68EC7EB1" w14:textId="77777777" w:rsidR="00854A1F" w:rsidRPr="00EB51AE" w:rsidRDefault="00EA6912" w:rsidP="003A6E04">
      <w:pPr>
        <w:overflowPunct w:val="0"/>
        <w:adjustRightInd w:val="0"/>
        <w:ind w:leftChars="499" w:left="952" w:hangingChars="2" w:hanging="4"/>
        <w:textAlignment w:val="baseline"/>
        <w:rPr>
          <w:rFonts w:hAnsi="ＭＳ 明朝" w:cs="ＭＳ 明朝"/>
          <w:kern w:val="0"/>
        </w:rPr>
      </w:pPr>
      <w:r w:rsidRPr="00EB51AE">
        <w:rPr>
          <w:rFonts w:hAnsi="ＭＳ 明朝" w:cs="ＭＳ 明朝" w:hint="eastAsia"/>
          <w:kern w:val="0"/>
        </w:rPr>
        <w:t>②</w:t>
      </w:r>
      <w:r w:rsidR="00854A1F" w:rsidRPr="00EB51AE">
        <w:rPr>
          <w:rFonts w:hAnsi="ＭＳ 明朝" w:cs="ＭＳ 明朝" w:hint="eastAsia"/>
          <w:kern w:val="0"/>
        </w:rPr>
        <w:t>①のうち、有資格者をパートナーとする選手。</w:t>
      </w:r>
      <w:r w:rsidR="00DA13D6" w:rsidRPr="00EB51AE">
        <w:rPr>
          <w:rFonts w:hAnsi="ＭＳ 明朝" w:cs="ＭＳ 明朝" w:hint="eastAsia"/>
          <w:kern w:val="0"/>
        </w:rPr>
        <w:t>（県外の有資格者も可とする）</w:t>
      </w:r>
    </w:p>
    <w:p w14:paraId="68EC7EB2" w14:textId="77777777" w:rsidR="00DA13D6" w:rsidRPr="00EB51AE" w:rsidRDefault="00EA6912" w:rsidP="003A6E04">
      <w:pPr>
        <w:overflowPunct w:val="0"/>
        <w:adjustRightInd w:val="0"/>
        <w:ind w:left="952" w:hangingChars="501" w:hanging="952"/>
        <w:textAlignment w:val="baseline"/>
        <w:rPr>
          <w:rFonts w:hAnsi="ＭＳ 明朝" w:cs="ＭＳ 明朝"/>
          <w:kern w:val="0"/>
        </w:rPr>
      </w:pPr>
      <w:r w:rsidRPr="00EB51AE">
        <w:rPr>
          <w:rFonts w:hAnsi="ＭＳ 明朝" w:cs="ＭＳ 明朝" w:hint="eastAsia"/>
          <w:kern w:val="0"/>
        </w:rPr>
        <w:t xml:space="preserve">　　　　　③</w:t>
      </w:r>
      <w:r w:rsidR="00854A1F" w:rsidRPr="00EB51AE">
        <w:rPr>
          <w:rFonts w:hAnsi="ＭＳ 明朝" w:cs="ＭＳ 明朝" w:hint="eastAsia"/>
          <w:kern w:val="0"/>
        </w:rPr>
        <w:t>①のうち、有資格者が選んだパートナーとなる選手。ただし、有資格者の予選会への出場の有無は問わない。</w:t>
      </w:r>
    </w:p>
    <w:p w14:paraId="68EC7EB3" w14:textId="77777777" w:rsidR="00854A1F" w:rsidRPr="00EB51AE" w:rsidRDefault="00DA13D6" w:rsidP="00DA13D6">
      <w:pPr>
        <w:overflowPunct w:val="0"/>
        <w:adjustRightInd w:val="0"/>
        <w:ind w:leftChars="500" w:left="950" w:firstLineChars="100" w:firstLine="190"/>
        <w:textAlignment w:val="baseline"/>
        <w:rPr>
          <w:rFonts w:hAnsi="ＭＳ 明朝" w:cs="ＭＳ 明朝"/>
          <w:kern w:val="0"/>
        </w:rPr>
      </w:pPr>
      <w:r w:rsidRPr="00EB51AE">
        <w:rPr>
          <w:rFonts w:hAnsi="ＭＳ 明朝" w:cs="ＭＳ 明朝" w:hint="eastAsia"/>
          <w:kern w:val="0"/>
        </w:rPr>
        <w:t>（県外の有資格者も可とする）</w:t>
      </w:r>
    </w:p>
    <w:p w14:paraId="68EC7EB4" w14:textId="77777777" w:rsidR="00854A1F" w:rsidRPr="00EB51AE" w:rsidRDefault="00EA6912">
      <w:pPr>
        <w:overflowPunct w:val="0"/>
        <w:adjustRightInd w:val="0"/>
        <w:textAlignment w:val="baseline"/>
        <w:rPr>
          <w:rFonts w:hAnsi="ＭＳ 明朝" w:cs="ＭＳ 明朝"/>
          <w:kern w:val="0"/>
        </w:rPr>
      </w:pPr>
      <w:r w:rsidRPr="00EB51AE">
        <w:rPr>
          <w:rFonts w:hAnsi="ＭＳ 明朝" w:cs="ＭＳ 明朝" w:hint="eastAsia"/>
          <w:kern w:val="0"/>
        </w:rPr>
        <w:t xml:space="preserve">　　　　　④</w:t>
      </w:r>
      <w:r w:rsidR="00854A1F" w:rsidRPr="00EB51AE">
        <w:rPr>
          <w:rFonts w:hAnsi="ＭＳ 明朝" w:cs="ＭＳ 明朝" w:hint="eastAsia"/>
          <w:kern w:val="0"/>
        </w:rPr>
        <w:t>①のうち、予選会で参加者人数の多い年代の選手。</w:t>
      </w:r>
    </w:p>
    <w:p w14:paraId="68EC7EB5" w14:textId="77777777" w:rsidR="00854A1F" w:rsidRPr="00EB51AE" w:rsidRDefault="00EA6912" w:rsidP="004F3E1C">
      <w:pPr>
        <w:overflowPunct w:val="0"/>
        <w:adjustRightInd w:val="0"/>
        <w:spacing w:beforeLines="50" w:before="137"/>
        <w:ind w:left="570" w:hangingChars="300" w:hanging="570"/>
        <w:textAlignment w:val="baseline"/>
        <w:rPr>
          <w:rFonts w:hAnsi="ＭＳ 明朝" w:cs="ＭＳ 明朝"/>
          <w:kern w:val="0"/>
        </w:rPr>
      </w:pPr>
      <w:r w:rsidRPr="00EB51AE">
        <w:rPr>
          <w:rFonts w:hAnsi="ＭＳ 明朝" w:cs="ＭＳ 明朝" w:hint="eastAsia"/>
          <w:kern w:val="0"/>
        </w:rPr>
        <w:t xml:space="preserve">　　　上記②～④</w:t>
      </w:r>
      <w:r w:rsidR="00854A1F" w:rsidRPr="00EB51AE">
        <w:rPr>
          <w:rFonts w:hAnsi="ＭＳ 明朝" w:cs="ＭＳ 明朝" w:hint="eastAsia"/>
          <w:kern w:val="0"/>
        </w:rPr>
        <w:t>でそれぞれ選考する際に、該当する選手が複数いる場合は、県シニア大会の結果等を参考に選考する。</w:t>
      </w:r>
    </w:p>
    <w:p w14:paraId="68EC7EB6" w14:textId="77777777" w:rsidR="00854A1F" w:rsidRPr="00EB51AE" w:rsidRDefault="00854A1F" w:rsidP="004F3E1C">
      <w:pPr>
        <w:overflowPunct w:val="0"/>
        <w:adjustRightInd w:val="0"/>
        <w:spacing w:beforeLines="50" w:before="137"/>
        <w:textAlignment w:val="baseline"/>
        <w:rPr>
          <w:rFonts w:ascii="ＭＳ ゴシック" w:eastAsia="ＭＳ ゴシック" w:hAnsi="ＭＳ ゴシック" w:cs="ＭＳ 明朝"/>
          <w:kern w:val="0"/>
        </w:rPr>
      </w:pPr>
      <w:r w:rsidRPr="00EB51AE">
        <w:rPr>
          <w:rFonts w:ascii="ＭＳ ゴシック" w:eastAsia="ＭＳ ゴシック" w:hAnsi="ＭＳ ゴシック" w:cs="ＭＳ 明朝" w:hint="eastAsia"/>
          <w:kern w:val="0"/>
        </w:rPr>
        <w:t xml:space="preserve">　　◆</w:t>
      </w:r>
      <w:r w:rsidRPr="00EB51AE">
        <w:rPr>
          <w:rFonts w:ascii="ＭＳ ゴシック" w:eastAsia="ＭＳ ゴシック" w:hAnsi="ＭＳ ゴシック" w:cs="ＭＳ 明朝" w:hint="eastAsia"/>
          <w:kern w:val="0"/>
          <w:u w:val="single"/>
        </w:rPr>
        <w:t>①で選手割当数を超えない場合</w:t>
      </w:r>
    </w:p>
    <w:p w14:paraId="68EC7EB7" w14:textId="77777777" w:rsidR="00854A1F" w:rsidRPr="00EB51AE" w:rsidRDefault="00854A1F" w:rsidP="003A6E04">
      <w:pPr>
        <w:overflowPunct w:val="0"/>
        <w:adjustRightInd w:val="0"/>
        <w:ind w:left="1144" w:hangingChars="602" w:hanging="1144"/>
        <w:textAlignment w:val="baseline"/>
        <w:rPr>
          <w:rFonts w:hAnsi="ＭＳ 明朝" w:cs="ＭＳ 明朝"/>
          <w:kern w:val="0"/>
        </w:rPr>
      </w:pPr>
      <w:r w:rsidRPr="00EB51AE">
        <w:rPr>
          <w:rFonts w:hAnsi="ＭＳ 明朝" w:cs="ＭＳ 明朝" w:hint="eastAsia"/>
          <w:kern w:val="0"/>
        </w:rPr>
        <w:t xml:space="preserve">　　　　　②有資格者の選んだパートナー(予選会に出場)となる選手。ただし、有資格者の予選会への出場の有無及び、パートナーの予選会の順位は問わない。</w:t>
      </w:r>
      <w:r w:rsidR="00DA13D6" w:rsidRPr="00EB51AE">
        <w:rPr>
          <w:rFonts w:hAnsi="ＭＳ 明朝" w:cs="ＭＳ 明朝" w:hint="eastAsia"/>
          <w:kern w:val="0"/>
        </w:rPr>
        <w:t>（県外の有資格者も可とする）</w:t>
      </w:r>
    </w:p>
    <w:p w14:paraId="68EC7EB8" w14:textId="77777777" w:rsidR="00974542" w:rsidRPr="00EB51AE" w:rsidRDefault="00974542" w:rsidP="003A6E04">
      <w:pPr>
        <w:overflowPunct w:val="0"/>
        <w:adjustRightInd w:val="0"/>
        <w:ind w:left="1144" w:hangingChars="602" w:hanging="1144"/>
        <w:textAlignment w:val="baseline"/>
        <w:rPr>
          <w:rFonts w:hAnsi="ＭＳ 明朝" w:cs="ＭＳ 明朝"/>
          <w:kern w:val="0"/>
        </w:rPr>
      </w:pPr>
      <w:r w:rsidRPr="00EB51AE">
        <w:rPr>
          <w:rFonts w:hAnsi="ＭＳ 明朝" w:cs="ＭＳ 明朝" w:hint="eastAsia"/>
          <w:kern w:val="0"/>
        </w:rPr>
        <w:t xml:space="preserve">　　　　　③シングルスで選考された年代の第1位の選手が選んだパートナー(予選会に出場)となる選手。</w:t>
      </w:r>
    </w:p>
    <w:p w14:paraId="68EC7EB9" w14:textId="77777777" w:rsidR="00854A1F" w:rsidRPr="00EB51AE" w:rsidRDefault="00974542">
      <w:pPr>
        <w:overflowPunct w:val="0"/>
        <w:adjustRightInd w:val="0"/>
        <w:textAlignment w:val="baseline"/>
        <w:rPr>
          <w:rFonts w:hAnsi="ＭＳ 明朝" w:cs="ＭＳ 明朝"/>
          <w:kern w:val="0"/>
        </w:rPr>
      </w:pPr>
      <w:r w:rsidRPr="00EB51AE">
        <w:rPr>
          <w:rFonts w:hAnsi="ＭＳ 明朝" w:cs="ＭＳ 明朝" w:hint="eastAsia"/>
          <w:kern w:val="0"/>
        </w:rPr>
        <w:t xml:space="preserve">　　　　　④</w:t>
      </w:r>
      <w:r w:rsidR="00854A1F" w:rsidRPr="00EB51AE">
        <w:rPr>
          <w:rFonts w:hAnsi="ＭＳ 明朝" w:cs="ＭＳ 明朝" w:hint="eastAsia"/>
          <w:kern w:val="0"/>
        </w:rPr>
        <w:t>各年代の2位となった選手。ただし、参加者人数の多い年代の順から選考する。</w:t>
      </w:r>
    </w:p>
    <w:p w14:paraId="68EC7EBA" w14:textId="77777777" w:rsidR="00854A1F" w:rsidRPr="00EB51AE" w:rsidRDefault="00974542" w:rsidP="004F3E1C">
      <w:pPr>
        <w:overflowPunct w:val="0"/>
        <w:adjustRightInd w:val="0"/>
        <w:spacing w:beforeLines="50" w:before="137"/>
        <w:ind w:left="570" w:hangingChars="300" w:hanging="570"/>
        <w:textAlignment w:val="baseline"/>
        <w:rPr>
          <w:rFonts w:hAnsi="ＭＳ 明朝" w:cs="ＭＳ 明朝"/>
          <w:kern w:val="0"/>
        </w:rPr>
      </w:pPr>
      <w:r w:rsidRPr="00EB51AE">
        <w:rPr>
          <w:rFonts w:hAnsi="ＭＳ 明朝" w:cs="ＭＳ 明朝" w:hint="eastAsia"/>
          <w:kern w:val="0"/>
        </w:rPr>
        <w:t xml:space="preserve">　　　上記②～④</w:t>
      </w:r>
      <w:r w:rsidR="00854A1F" w:rsidRPr="00EB51AE">
        <w:rPr>
          <w:rFonts w:hAnsi="ＭＳ 明朝" w:cs="ＭＳ 明朝" w:hint="eastAsia"/>
          <w:kern w:val="0"/>
        </w:rPr>
        <w:t>でそれぞれ選考する際に、該当する選手が複数いる場合は、</w:t>
      </w:r>
      <w:r w:rsidR="00395F07" w:rsidRPr="00395F07">
        <w:rPr>
          <w:rFonts w:hAnsi="ＭＳ 明朝" w:cs="ＭＳ 明朝" w:hint="eastAsia"/>
          <w:color w:val="FF0000"/>
          <w:kern w:val="0"/>
        </w:rPr>
        <w:t>昨年度の全日本シニア大会</w:t>
      </w:r>
      <w:r w:rsidR="00395F07">
        <w:rPr>
          <w:rFonts w:hAnsi="ＭＳ 明朝" w:cs="ＭＳ 明朝" w:hint="eastAsia"/>
          <w:color w:val="FF0000"/>
          <w:kern w:val="0"/>
        </w:rPr>
        <w:t>及び</w:t>
      </w:r>
      <w:r w:rsidR="00854A1F" w:rsidRPr="00395F07">
        <w:rPr>
          <w:rFonts w:hAnsi="ＭＳ 明朝" w:cs="ＭＳ 明朝" w:hint="eastAsia"/>
          <w:color w:val="FF0000"/>
          <w:kern w:val="0"/>
        </w:rPr>
        <w:t>県シニア大会</w:t>
      </w:r>
      <w:r w:rsidR="004F3E1C">
        <w:rPr>
          <w:rFonts w:hAnsi="ＭＳ 明朝" w:cs="ＭＳ 明朝" w:hint="eastAsia"/>
          <w:color w:val="FF0000"/>
          <w:kern w:val="0"/>
        </w:rPr>
        <w:t>等</w:t>
      </w:r>
      <w:r w:rsidR="00854A1F" w:rsidRPr="00395F07">
        <w:rPr>
          <w:rFonts w:hAnsi="ＭＳ 明朝" w:cs="ＭＳ 明朝" w:hint="eastAsia"/>
          <w:color w:val="FF0000"/>
          <w:kern w:val="0"/>
        </w:rPr>
        <w:t>の結果を参考に選考する。</w:t>
      </w:r>
    </w:p>
    <w:p w14:paraId="68EC7EBB" w14:textId="77777777" w:rsidR="00854A1F" w:rsidRPr="00EB51AE" w:rsidRDefault="00854A1F" w:rsidP="003A6E04">
      <w:pPr>
        <w:overflowPunct w:val="0"/>
        <w:adjustRightInd w:val="0"/>
        <w:ind w:leftChars="299" w:left="568"/>
        <w:textAlignment w:val="baseline"/>
        <w:rPr>
          <w:rFonts w:hAnsi="ＭＳ 明朝" w:cs="ＭＳ 明朝"/>
          <w:kern w:val="0"/>
        </w:rPr>
      </w:pPr>
      <w:r w:rsidRPr="00EB51AE">
        <w:rPr>
          <w:rFonts w:hAnsi="ＭＳ 明朝" w:cs="ＭＳ 明朝" w:hint="eastAsia"/>
          <w:kern w:val="0"/>
        </w:rPr>
        <w:t>また、上記による出場候補者を加味しても福井県の選手割当数を超えない場合は、県予選会の結果を参考に、参加者人数の多い年代の順に出場候補者とする場合がある。（県協会常任理事会にて選考する。）</w:t>
      </w:r>
    </w:p>
    <w:p w14:paraId="68EC7EBC" w14:textId="77777777" w:rsidR="00854A1F" w:rsidRPr="00EB51AE" w:rsidRDefault="00854A1F" w:rsidP="004F3E1C">
      <w:pPr>
        <w:overflowPunct w:val="0"/>
        <w:adjustRightInd w:val="0"/>
        <w:spacing w:beforeLines="50" w:before="137"/>
        <w:ind w:leftChars="166" w:left="315"/>
        <w:textAlignment w:val="baseline"/>
        <w:rPr>
          <w:rFonts w:ascii="ＭＳ ゴシック" w:eastAsia="ＭＳ ゴシック" w:hAnsi="ＭＳ ゴシック" w:cs="ＭＳ 明朝"/>
          <w:kern w:val="0"/>
        </w:rPr>
      </w:pPr>
      <w:r w:rsidRPr="00EB51AE">
        <w:rPr>
          <w:rFonts w:ascii="ＭＳ ゴシック" w:eastAsia="ＭＳ ゴシック" w:hAnsi="ＭＳ ゴシック" w:cs="ＭＳ 明朝" w:hint="eastAsia"/>
          <w:kern w:val="0"/>
        </w:rPr>
        <w:t>◇注意事項</w:t>
      </w:r>
    </w:p>
    <w:p w14:paraId="68EC7EBD" w14:textId="77777777" w:rsidR="00EA6912" w:rsidRPr="00EB51AE" w:rsidRDefault="00234ED6" w:rsidP="00EA6912">
      <w:pPr>
        <w:overflowPunct w:val="0"/>
        <w:adjustRightInd w:val="0"/>
        <w:ind w:leftChars="300" w:left="760" w:hangingChars="100" w:hanging="190"/>
        <w:textAlignment w:val="baseline"/>
        <w:rPr>
          <w:rFonts w:hAnsi="ＭＳ 明朝" w:cs="ＭＳ 明朝"/>
          <w:kern w:val="0"/>
        </w:rPr>
      </w:pPr>
      <w:r w:rsidRPr="00EB51AE">
        <w:rPr>
          <w:rFonts w:hAnsi="ＭＳ 明朝" w:cs="ＭＳ 明朝" w:hint="eastAsia"/>
          <w:kern w:val="0"/>
        </w:rPr>
        <w:t>・</w:t>
      </w:r>
      <w:r w:rsidR="00854A1F" w:rsidRPr="00EB51AE">
        <w:rPr>
          <w:rFonts w:hAnsi="ＭＳ 明朝" w:cs="ＭＳ 明朝" w:hint="eastAsia"/>
          <w:kern w:val="0"/>
        </w:rPr>
        <w:t>ダブルスで選考された選手が混合ダブルスに出場したい場合は、そのパートナーは、有資格者または出場候補者の中から選ばなくてはならない。</w:t>
      </w:r>
      <w:r w:rsidR="00511400" w:rsidRPr="00EB51AE">
        <w:rPr>
          <w:rFonts w:hAnsi="ＭＳ 明朝" w:cs="ＭＳ 明朝" w:hint="eastAsia"/>
          <w:kern w:val="0"/>
        </w:rPr>
        <w:t>なお、その場合の出場する年代は問わない。</w:t>
      </w:r>
      <w:r w:rsidR="00691DC9" w:rsidRPr="00EB51AE">
        <w:rPr>
          <w:rFonts w:hAnsi="ＭＳ 明朝" w:cs="ＭＳ 明朝" w:hint="eastAsia"/>
          <w:kern w:val="0"/>
        </w:rPr>
        <w:t>県外のパートナーも可とする。</w:t>
      </w:r>
    </w:p>
    <w:p w14:paraId="68EC7EBE" w14:textId="77777777" w:rsidR="00511400" w:rsidRPr="00EB51AE" w:rsidRDefault="00511400" w:rsidP="00EA6912">
      <w:pPr>
        <w:overflowPunct w:val="0"/>
        <w:adjustRightInd w:val="0"/>
        <w:ind w:leftChars="300" w:left="760" w:hangingChars="100" w:hanging="190"/>
        <w:textAlignment w:val="baseline"/>
        <w:rPr>
          <w:rFonts w:hAnsi="ＭＳ 明朝" w:cs="ＭＳ 明朝"/>
          <w:kern w:val="0"/>
        </w:rPr>
      </w:pPr>
      <w:r w:rsidRPr="00EB51AE">
        <w:rPr>
          <w:rFonts w:hAnsi="ＭＳ 明朝" w:cs="ＭＳ 明朝" w:hint="eastAsia"/>
          <w:kern w:val="0"/>
        </w:rPr>
        <w:t xml:space="preserve">　また、シングルスに出場したい場合も、その出場する年代は問わない。</w:t>
      </w:r>
    </w:p>
    <w:p w14:paraId="68EC7EBF" w14:textId="77777777" w:rsidR="00854A1F" w:rsidRPr="00EB51AE" w:rsidRDefault="00EA6912" w:rsidP="00EA6912">
      <w:pPr>
        <w:overflowPunct w:val="0"/>
        <w:adjustRightInd w:val="0"/>
        <w:ind w:leftChars="300" w:left="760" w:hangingChars="100" w:hanging="190"/>
        <w:textAlignment w:val="baseline"/>
        <w:rPr>
          <w:rFonts w:hAnsi="ＭＳ 明朝" w:cs="ＭＳ 明朝"/>
          <w:kern w:val="0"/>
        </w:rPr>
      </w:pPr>
      <w:r w:rsidRPr="00EB51AE">
        <w:rPr>
          <w:rFonts w:hAnsi="ＭＳ 明朝" w:cs="ＭＳ 明朝" w:hint="eastAsia"/>
          <w:kern w:val="0"/>
        </w:rPr>
        <w:t>・</w:t>
      </w:r>
      <w:r w:rsidR="00854A1F" w:rsidRPr="00EB51AE">
        <w:rPr>
          <w:rFonts w:hAnsi="ＭＳ 明朝" w:cs="ＭＳ 明朝" w:hint="eastAsia"/>
          <w:kern w:val="0"/>
        </w:rPr>
        <w:t>シングルスの有資格者がダブルスに出場したい場合</w:t>
      </w:r>
      <w:r w:rsidRPr="00EB51AE">
        <w:rPr>
          <w:rFonts w:hAnsi="ＭＳ 明朝" w:cs="ＭＳ 明朝" w:hint="eastAsia"/>
          <w:kern w:val="0"/>
        </w:rPr>
        <w:t>は、そのパートナーは、有資格者または出場候補者の中から選ばなくてはならない。</w:t>
      </w:r>
      <w:r w:rsidR="00691DC9" w:rsidRPr="00EB51AE">
        <w:rPr>
          <w:rFonts w:hAnsi="ＭＳ 明朝" w:cs="ＭＳ 明朝" w:hint="eastAsia"/>
          <w:kern w:val="0"/>
        </w:rPr>
        <w:t>なお、その場合の出場する年代は問わない。県外のパートナーも可とする。</w:t>
      </w:r>
    </w:p>
    <w:p w14:paraId="68EC7EC0" w14:textId="77777777" w:rsidR="00EA6912" w:rsidRPr="00EB51AE" w:rsidRDefault="00EA6912">
      <w:pPr>
        <w:rPr>
          <w:rFonts w:hAnsi="ＭＳ 明朝" w:cs="ＭＳ 明朝"/>
          <w:kern w:val="0"/>
        </w:rPr>
      </w:pPr>
    </w:p>
    <w:p w14:paraId="68EC7EC1" w14:textId="77777777" w:rsidR="004F3E1C" w:rsidRDefault="00234ED6" w:rsidP="003A6E04">
      <w:pPr>
        <w:overflowPunct w:val="0"/>
        <w:adjustRightInd w:val="0"/>
        <w:ind w:leftChars="100" w:left="570" w:hangingChars="200" w:hanging="380"/>
        <w:textAlignment w:val="baseline"/>
        <w:rPr>
          <w:rFonts w:hAnsi="ＭＳ 明朝" w:cs="ＭＳ 明朝"/>
          <w:kern w:val="0"/>
        </w:rPr>
      </w:pPr>
      <w:r w:rsidRPr="00EB51AE">
        <w:rPr>
          <w:rFonts w:hAnsi="ＭＳ 明朝" w:cs="ＭＳ 明朝" w:hint="eastAsia"/>
          <w:kern w:val="0"/>
        </w:rPr>
        <w:t>（２）予選会への参加申込者数が選手割当数を超えなかった場合、予選会への参加申込者は全員出場候補者と</w:t>
      </w:r>
      <w:r w:rsidR="00395F07">
        <w:rPr>
          <w:rFonts w:hAnsi="ＭＳ 明朝" w:cs="ＭＳ 明朝" w:hint="eastAsia"/>
          <w:kern w:val="0"/>
        </w:rPr>
        <w:t>する。</w:t>
      </w:r>
    </w:p>
    <w:p w14:paraId="68EC7EC2" w14:textId="77777777" w:rsidR="00234ED6" w:rsidRPr="004F3E1C" w:rsidRDefault="004F3E1C" w:rsidP="004F3E1C">
      <w:pPr>
        <w:overflowPunct w:val="0"/>
        <w:adjustRightInd w:val="0"/>
        <w:ind w:leftChars="300" w:left="570"/>
        <w:textAlignment w:val="baseline"/>
        <w:rPr>
          <w:rFonts w:hAnsi="ＭＳ 明朝" w:cs="ＭＳ 明朝"/>
          <w:color w:val="FF0000"/>
          <w:kern w:val="0"/>
        </w:rPr>
      </w:pPr>
      <w:r w:rsidRPr="004F3E1C">
        <w:rPr>
          <w:rFonts w:hAnsi="ＭＳ 明朝" w:cs="ＭＳ 明朝" w:hint="eastAsia"/>
          <w:color w:val="FF0000"/>
          <w:kern w:val="0"/>
        </w:rPr>
        <w:t>今年度に限り</w:t>
      </w:r>
      <w:r w:rsidR="00234ED6" w:rsidRPr="004F3E1C">
        <w:rPr>
          <w:rFonts w:hAnsi="ＭＳ 明朝" w:cs="ＭＳ 明朝" w:hint="eastAsia"/>
          <w:color w:val="FF0000"/>
          <w:kern w:val="0"/>
        </w:rPr>
        <w:t>、出場候補者の２次募集</w:t>
      </w:r>
      <w:r w:rsidRPr="004F3E1C">
        <w:rPr>
          <w:rFonts w:hAnsi="ＭＳ 明朝" w:cs="ＭＳ 明朝" w:hint="eastAsia"/>
          <w:color w:val="FF0000"/>
          <w:kern w:val="0"/>
        </w:rPr>
        <w:t>は行わない</w:t>
      </w:r>
      <w:r w:rsidR="00234ED6" w:rsidRPr="004F3E1C">
        <w:rPr>
          <w:rFonts w:hAnsi="ＭＳ 明朝" w:cs="ＭＳ 明朝" w:hint="eastAsia"/>
          <w:color w:val="FF0000"/>
          <w:kern w:val="0"/>
        </w:rPr>
        <w:t>。</w:t>
      </w:r>
      <w:r w:rsidRPr="004F3E1C">
        <w:rPr>
          <w:rFonts w:hAnsi="ＭＳ 明朝" w:cs="ＭＳ 明朝" w:hint="eastAsia"/>
          <w:color w:val="FF0000"/>
          <w:kern w:val="0"/>
        </w:rPr>
        <w:t>全日本シニア大会に出場を希望する場合は</w:t>
      </w:r>
      <w:r w:rsidR="00234ED6" w:rsidRPr="004F3E1C">
        <w:rPr>
          <w:rFonts w:hAnsi="ＭＳ 明朝" w:cs="ＭＳ 明朝" w:hint="eastAsia"/>
          <w:color w:val="FF0000"/>
          <w:kern w:val="0"/>
        </w:rPr>
        <w:t>、</w:t>
      </w:r>
      <w:r w:rsidRPr="004F3E1C">
        <w:rPr>
          <w:rFonts w:hAnsi="ＭＳ 明朝" w:cs="ＭＳ 明朝" w:hint="eastAsia"/>
          <w:color w:val="FF0000"/>
          <w:kern w:val="0"/>
        </w:rPr>
        <w:t>必ず予選会に参加申込すること</w:t>
      </w:r>
      <w:r w:rsidR="00234ED6" w:rsidRPr="004F3E1C">
        <w:rPr>
          <w:rFonts w:hAnsi="ＭＳ 明朝" w:cs="ＭＳ 明朝" w:hint="eastAsia"/>
          <w:color w:val="FF0000"/>
          <w:kern w:val="0"/>
        </w:rPr>
        <w:t>。</w:t>
      </w:r>
    </w:p>
    <w:p w14:paraId="68EC7EC3" w14:textId="77777777" w:rsidR="00234ED6" w:rsidRDefault="00234ED6">
      <w:pPr>
        <w:rPr>
          <w:rFonts w:hAnsi="ＭＳ 明朝" w:cs="ＭＳ 明朝"/>
          <w:kern w:val="0"/>
        </w:rPr>
      </w:pPr>
    </w:p>
    <w:p w14:paraId="68EC7EC4" w14:textId="77777777" w:rsidR="004F3E1C" w:rsidRPr="004F3E1C" w:rsidRDefault="004F3E1C" w:rsidP="004F3E1C">
      <w:pPr>
        <w:overflowPunct w:val="0"/>
        <w:adjustRightInd w:val="0"/>
        <w:ind w:left="1710" w:hangingChars="900" w:hanging="1710"/>
        <w:textAlignment w:val="baseline"/>
        <w:rPr>
          <w:rFonts w:ascii="ＭＳ ゴシック" w:eastAsia="ＭＳ ゴシック" w:hAnsi="ＭＳ ゴシック" w:cs="ＭＳ 明朝"/>
          <w:color w:val="FF0000"/>
          <w:kern w:val="0"/>
        </w:rPr>
      </w:pPr>
      <w:r w:rsidRPr="004F3E1C">
        <w:rPr>
          <w:rFonts w:ascii="ＭＳ ゴシック" w:eastAsia="ＭＳ ゴシック" w:hAnsi="ＭＳ ゴシック" w:cs="ＭＳ 明朝" w:hint="eastAsia"/>
          <w:color w:val="FF0000"/>
          <w:kern w:val="0"/>
        </w:rPr>
        <w:t>３．予選会が中止となった場合の選考方法について</w:t>
      </w:r>
    </w:p>
    <w:p w14:paraId="68EC7EC5" w14:textId="77777777" w:rsidR="004F3E1C" w:rsidRPr="00EB51AE" w:rsidRDefault="004F3E1C" w:rsidP="004F3E1C">
      <w:pPr>
        <w:overflowPunct w:val="0"/>
        <w:adjustRightInd w:val="0"/>
        <w:ind w:leftChars="300" w:left="570"/>
        <w:textAlignment w:val="baseline"/>
        <w:rPr>
          <w:rFonts w:hAnsi="ＭＳ 明朝" w:cs="ＭＳ 明朝"/>
          <w:kern w:val="0"/>
        </w:rPr>
      </w:pPr>
      <w:r w:rsidRPr="004F3E1C">
        <w:rPr>
          <w:rFonts w:hAnsi="ＭＳ 明朝" w:cs="ＭＳ 明朝" w:hint="eastAsia"/>
          <w:color w:val="FF0000"/>
          <w:kern w:val="0"/>
        </w:rPr>
        <w:t>新型コロナウイルス感染症の状況により、予選会を中止する場合がある。この場合、予選会への参加申込者の中から、昨年度</w:t>
      </w:r>
      <w:r w:rsidRPr="00395F07">
        <w:rPr>
          <w:rFonts w:hAnsi="ＭＳ 明朝" w:cs="ＭＳ 明朝" w:hint="eastAsia"/>
          <w:color w:val="FF0000"/>
          <w:kern w:val="0"/>
        </w:rPr>
        <w:t>の全日本シニア大会</w:t>
      </w:r>
      <w:r>
        <w:rPr>
          <w:rFonts w:hAnsi="ＭＳ 明朝" w:cs="ＭＳ 明朝" w:hint="eastAsia"/>
          <w:color w:val="FF0000"/>
          <w:kern w:val="0"/>
        </w:rPr>
        <w:t>及び</w:t>
      </w:r>
      <w:r w:rsidRPr="00395F07">
        <w:rPr>
          <w:rFonts w:hAnsi="ＭＳ 明朝" w:cs="ＭＳ 明朝" w:hint="eastAsia"/>
          <w:color w:val="FF0000"/>
          <w:kern w:val="0"/>
        </w:rPr>
        <w:t>県シニア大会</w:t>
      </w:r>
      <w:r>
        <w:rPr>
          <w:rFonts w:hAnsi="ＭＳ 明朝" w:cs="ＭＳ 明朝" w:hint="eastAsia"/>
          <w:color w:val="FF0000"/>
          <w:kern w:val="0"/>
        </w:rPr>
        <w:t>等</w:t>
      </w:r>
      <w:r w:rsidRPr="00395F07">
        <w:rPr>
          <w:rFonts w:hAnsi="ＭＳ 明朝" w:cs="ＭＳ 明朝" w:hint="eastAsia"/>
          <w:color w:val="FF0000"/>
          <w:kern w:val="0"/>
        </w:rPr>
        <w:t>の結果を参考に選考する。</w:t>
      </w:r>
      <w:r>
        <w:rPr>
          <w:rFonts w:hAnsi="ＭＳ 明朝" w:cs="ＭＳ 明朝" w:hint="eastAsia"/>
          <w:color w:val="FF0000"/>
          <w:kern w:val="0"/>
        </w:rPr>
        <w:t>選考結果</w:t>
      </w:r>
      <w:r w:rsidR="00690011">
        <w:rPr>
          <w:rFonts w:hAnsi="ＭＳ 明朝" w:cs="ＭＳ 明朝" w:hint="eastAsia"/>
          <w:color w:val="FF0000"/>
          <w:kern w:val="0"/>
        </w:rPr>
        <w:t>及び全日本シニア大会の参加料の振込等</w:t>
      </w:r>
      <w:r>
        <w:rPr>
          <w:rFonts w:hAnsi="ＭＳ 明朝" w:cs="ＭＳ 明朝" w:hint="eastAsia"/>
          <w:color w:val="FF0000"/>
          <w:kern w:val="0"/>
        </w:rPr>
        <w:t>については、県協会ホームページに</w:t>
      </w:r>
      <w:r w:rsidR="00690011">
        <w:rPr>
          <w:rFonts w:hAnsi="ＭＳ 明朝" w:cs="ＭＳ 明朝" w:hint="eastAsia"/>
          <w:color w:val="FF0000"/>
          <w:kern w:val="0"/>
        </w:rPr>
        <w:t>掲載</w:t>
      </w:r>
      <w:r>
        <w:rPr>
          <w:rFonts w:hAnsi="ＭＳ 明朝" w:cs="ＭＳ 明朝" w:hint="eastAsia"/>
          <w:color w:val="FF0000"/>
          <w:kern w:val="0"/>
        </w:rPr>
        <w:t>する。</w:t>
      </w:r>
    </w:p>
    <w:p w14:paraId="68EC7EC6" w14:textId="77777777" w:rsidR="004F3E1C" w:rsidRPr="00EB51AE" w:rsidRDefault="004F3E1C">
      <w:pPr>
        <w:rPr>
          <w:rFonts w:hAnsi="ＭＳ 明朝" w:cs="ＭＳ 明朝"/>
          <w:kern w:val="0"/>
        </w:rPr>
      </w:pPr>
    </w:p>
    <w:p w14:paraId="68EC7EC7" w14:textId="77777777" w:rsidR="00854A1F" w:rsidRPr="00EB51AE" w:rsidRDefault="004F3E1C">
      <w:pPr>
        <w:rPr>
          <w:rFonts w:ascii="ＭＳ ゴシック" w:eastAsia="ＭＳ ゴシック" w:hAnsi="ＭＳ ゴシック" w:cs="ＭＳ 明朝"/>
          <w:kern w:val="0"/>
        </w:rPr>
      </w:pPr>
      <w:r>
        <w:rPr>
          <w:rFonts w:ascii="ＭＳ ゴシック" w:eastAsia="ＭＳ ゴシック" w:hAnsi="ＭＳ ゴシック" w:cs="ＭＳ 明朝" w:hint="eastAsia"/>
          <w:kern w:val="0"/>
        </w:rPr>
        <w:t>４</w:t>
      </w:r>
      <w:r w:rsidR="00854A1F" w:rsidRPr="00EB51AE">
        <w:rPr>
          <w:rFonts w:ascii="ＭＳ ゴシック" w:eastAsia="ＭＳ ゴシック" w:hAnsi="ＭＳ ゴシック" w:cs="ＭＳ 明朝" w:hint="eastAsia"/>
          <w:kern w:val="0"/>
        </w:rPr>
        <w:t>．全日本シニア大会に関する手続きについて</w:t>
      </w:r>
    </w:p>
    <w:p w14:paraId="68EC7EC8" w14:textId="77777777" w:rsidR="00854A1F" w:rsidRPr="00EB51AE" w:rsidRDefault="00854A1F" w:rsidP="003A6E04">
      <w:pPr>
        <w:ind w:leftChars="199" w:left="568" w:hangingChars="100" w:hanging="190"/>
        <w:rPr>
          <w:rFonts w:hAnsi="ＭＳ 明朝" w:cs="ＭＳ 明朝"/>
          <w:kern w:val="0"/>
        </w:rPr>
      </w:pPr>
      <w:r w:rsidRPr="00EB51AE">
        <w:rPr>
          <w:rFonts w:hAnsi="ＭＳ 明朝" w:cs="ＭＳ 明朝" w:hint="eastAsia"/>
          <w:kern w:val="0"/>
        </w:rPr>
        <w:t>①前年度全日本シニア大会でベスト16に入った選手（有資格者）には、個別に出場確認の書類を送付</w:t>
      </w:r>
      <w:r w:rsidR="00690011">
        <w:rPr>
          <w:rFonts w:hAnsi="ＭＳ 明朝" w:cs="ＭＳ 明朝" w:hint="eastAsia"/>
          <w:kern w:val="0"/>
        </w:rPr>
        <w:t>する</w:t>
      </w:r>
      <w:r w:rsidRPr="00EB51AE">
        <w:rPr>
          <w:rFonts w:hAnsi="ＭＳ 明朝" w:cs="ＭＳ 明朝" w:hint="eastAsia"/>
          <w:kern w:val="0"/>
        </w:rPr>
        <w:t>（6月中旬送付予定）ので、必要事項を記入のうえ、</w:t>
      </w:r>
      <w:r w:rsidR="00757E8D" w:rsidRPr="00EB51AE">
        <w:rPr>
          <w:rFonts w:ascii="ＭＳ ゴシック" w:eastAsia="ＭＳ ゴシック" w:hAnsi="ＭＳ ゴシック" w:cs="ＭＳ 明朝" w:hint="eastAsia"/>
          <w:kern w:val="0"/>
          <w:u w:val="single"/>
        </w:rPr>
        <w:t>７</w:t>
      </w:r>
      <w:r w:rsidRPr="00EB51AE">
        <w:rPr>
          <w:rFonts w:ascii="ＭＳ ゴシック" w:eastAsia="ＭＳ ゴシック" w:hAnsi="ＭＳ ゴシック" w:cs="ＭＳ 明朝" w:hint="eastAsia"/>
          <w:kern w:val="0"/>
          <w:u w:val="single"/>
        </w:rPr>
        <w:t>月</w:t>
      </w:r>
      <w:r w:rsidR="004F3E1C">
        <w:rPr>
          <w:rFonts w:ascii="ＭＳ ゴシック" w:eastAsia="ＭＳ ゴシック" w:hAnsi="ＭＳ ゴシック" w:cs="ＭＳ 明朝" w:hint="eastAsia"/>
          <w:kern w:val="0"/>
          <w:u w:val="single"/>
        </w:rPr>
        <w:t>３</w:t>
      </w:r>
      <w:r w:rsidR="00757E8D" w:rsidRPr="00EB51AE">
        <w:rPr>
          <w:rFonts w:ascii="ＭＳ ゴシック" w:eastAsia="ＭＳ ゴシック" w:hAnsi="ＭＳ ゴシック" w:cs="ＭＳ 明朝" w:hint="eastAsia"/>
          <w:kern w:val="0"/>
          <w:u w:val="single"/>
        </w:rPr>
        <w:t>日（</w:t>
      </w:r>
      <w:r w:rsidR="004F3E1C">
        <w:rPr>
          <w:rFonts w:ascii="ＭＳ ゴシック" w:eastAsia="ＭＳ ゴシック" w:hAnsi="ＭＳ ゴシック" w:cs="ＭＳ 明朝" w:hint="eastAsia"/>
          <w:kern w:val="0"/>
          <w:u w:val="single"/>
        </w:rPr>
        <w:t>金</w:t>
      </w:r>
      <w:r w:rsidRPr="00EB51AE">
        <w:rPr>
          <w:rFonts w:ascii="ＭＳ ゴシック" w:eastAsia="ＭＳ ゴシック" w:hAnsi="ＭＳ ゴシック" w:cs="ＭＳ 明朝"/>
          <w:kern w:val="0"/>
          <w:u w:val="single"/>
        </w:rPr>
        <w:t>）</w:t>
      </w:r>
      <w:r w:rsidRPr="00EB51AE">
        <w:rPr>
          <w:rFonts w:ascii="ＭＳ ゴシック" w:eastAsia="ＭＳ ゴシック" w:hAnsi="ＭＳ ゴシック" w:cs="ＭＳ 明朝" w:hint="eastAsia"/>
          <w:kern w:val="0"/>
          <w:u w:val="single"/>
        </w:rPr>
        <w:t>まで</w:t>
      </w:r>
      <w:r w:rsidRPr="00EB51AE">
        <w:rPr>
          <w:rFonts w:hAnsi="ＭＳ 明朝" w:cs="ＭＳ 明朝" w:hint="eastAsia"/>
          <w:kern w:val="0"/>
        </w:rPr>
        <w:t>に必ず返送</w:t>
      </w:r>
      <w:r w:rsidR="00690011">
        <w:rPr>
          <w:rFonts w:hAnsi="ＭＳ 明朝" w:cs="ＭＳ 明朝" w:hint="eastAsia"/>
          <w:kern w:val="0"/>
        </w:rPr>
        <w:t>すること</w:t>
      </w:r>
      <w:r w:rsidRPr="00EB51AE">
        <w:rPr>
          <w:rFonts w:hAnsi="ＭＳ 明朝" w:cs="ＭＳ 明朝" w:hint="eastAsia"/>
          <w:kern w:val="0"/>
        </w:rPr>
        <w:t>。</w:t>
      </w:r>
    </w:p>
    <w:p w14:paraId="68EC7EC9" w14:textId="77777777" w:rsidR="00854A1F" w:rsidRPr="00EB51AE" w:rsidRDefault="00854A1F" w:rsidP="00690011">
      <w:pPr>
        <w:ind w:leftChars="199" w:left="568" w:hangingChars="100" w:hanging="190"/>
        <w:rPr>
          <w:rFonts w:hAnsi="ＭＳ 明朝" w:cs="ＭＳ 明朝"/>
          <w:kern w:val="0"/>
        </w:rPr>
      </w:pPr>
      <w:r w:rsidRPr="00EB51AE">
        <w:rPr>
          <w:rFonts w:hAnsi="ＭＳ 明朝" w:cs="ＭＳ 明朝" w:hint="eastAsia"/>
          <w:kern w:val="0"/>
        </w:rPr>
        <w:t>②本予選会で出場候補者となった選手は、本予選会終了後、全日本シニア大会の参加料（一種目一人あたり5,000円）を仮納入していただ</w:t>
      </w:r>
      <w:r w:rsidR="00690011">
        <w:rPr>
          <w:rFonts w:hAnsi="ＭＳ 明朝" w:cs="ＭＳ 明朝" w:hint="eastAsia"/>
          <w:kern w:val="0"/>
        </w:rPr>
        <w:t>くため</w:t>
      </w:r>
      <w:r w:rsidRPr="00EB51AE">
        <w:rPr>
          <w:rFonts w:hAnsi="ＭＳ 明朝" w:cs="ＭＳ 明朝" w:hint="eastAsia"/>
          <w:kern w:val="0"/>
        </w:rPr>
        <w:t>、準備</w:t>
      </w:r>
      <w:r w:rsidR="00690011">
        <w:rPr>
          <w:rFonts w:hAnsi="ＭＳ 明朝" w:cs="ＭＳ 明朝" w:hint="eastAsia"/>
          <w:kern w:val="0"/>
        </w:rPr>
        <w:t>しておくこと</w:t>
      </w:r>
      <w:r w:rsidRPr="00EB51AE">
        <w:rPr>
          <w:rFonts w:hAnsi="ＭＳ 明朝" w:cs="ＭＳ 明朝" w:hint="eastAsia"/>
          <w:kern w:val="0"/>
        </w:rPr>
        <w:t>。</w:t>
      </w:r>
    </w:p>
    <w:p w14:paraId="68EC7ECA" w14:textId="77777777" w:rsidR="003A6E04" w:rsidRPr="00EB51AE" w:rsidRDefault="003A6E04" w:rsidP="003A6E04">
      <w:pPr>
        <w:ind w:leftChars="299" w:left="568"/>
        <w:rPr>
          <w:kern w:val="0"/>
        </w:rPr>
      </w:pPr>
      <w:r w:rsidRPr="00EB51AE">
        <w:rPr>
          <w:rFonts w:hAnsi="ＭＳ 明朝" w:cs="ＭＳ 明朝" w:hint="eastAsia"/>
          <w:kern w:val="0"/>
        </w:rPr>
        <w:t>なお、公認審判員資格等の確認を</w:t>
      </w:r>
      <w:r w:rsidR="00690011">
        <w:rPr>
          <w:rFonts w:hAnsi="ＭＳ 明朝" w:cs="ＭＳ 明朝" w:hint="eastAsia"/>
          <w:kern w:val="0"/>
        </w:rPr>
        <w:t>するため</w:t>
      </w:r>
      <w:r w:rsidRPr="00EB51AE">
        <w:rPr>
          <w:rFonts w:hAnsi="ＭＳ 明朝" w:cs="ＭＳ 明朝" w:hint="eastAsia"/>
          <w:kern w:val="0"/>
        </w:rPr>
        <w:t>、日本バドミントン協会会員証及び審判</w:t>
      </w:r>
      <w:r w:rsidR="00690011">
        <w:rPr>
          <w:rFonts w:hAnsi="ＭＳ 明朝" w:cs="ＭＳ 明朝" w:hint="eastAsia"/>
          <w:kern w:val="0"/>
        </w:rPr>
        <w:t>員</w:t>
      </w:r>
      <w:r w:rsidRPr="00EB51AE">
        <w:rPr>
          <w:rFonts w:hAnsi="ＭＳ 明朝" w:cs="ＭＳ 明朝" w:hint="eastAsia"/>
          <w:kern w:val="0"/>
        </w:rPr>
        <w:t>手帳を持参</w:t>
      </w:r>
      <w:r w:rsidR="00690011">
        <w:rPr>
          <w:rFonts w:hAnsi="ＭＳ 明朝" w:cs="ＭＳ 明朝" w:hint="eastAsia"/>
          <w:kern w:val="0"/>
        </w:rPr>
        <w:t>すること</w:t>
      </w:r>
      <w:r w:rsidRPr="00EB51AE">
        <w:rPr>
          <w:rFonts w:hAnsi="ＭＳ 明朝" w:cs="ＭＳ 明朝" w:hint="eastAsia"/>
          <w:kern w:val="0"/>
        </w:rPr>
        <w:t>。</w:t>
      </w:r>
    </w:p>
    <w:sectPr w:rsidR="003A6E04" w:rsidRPr="00EB51AE" w:rsidSect="00C93CC5">
      <w:pgSz w:w="11906" w:h="16838" w:code="9"/>
      <w:pgMar w:top="567" w:right="851" w:bottom="567" w:left="851" w:header="851" w:footer="992" w:gutter="0"/>
      <w:cols w:space="425"/>
      <w:docGrid w:type="lines" w:linePitch="275" w:charSpace="-3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C7ECD" w14:textId="77777777" w:rsidR="00D66E87" w:rsidRDefault="00D66E87" w:rsidP="00220AB4">
      <w:r>
        <w:separator/>
      </w:r>
    </w:p>
  </w:endnote>
  <w:endnote w:type="continuationSeparator" w:id="0">
    <w:p w14:paraId="68EC7ECE" w14:textId="77777777" w:rsidR="00D66E87" w:rsidRDefault="00D66E87" w:rsidP="0022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C7ECB" w14:textId="77777777" w:rsidR="00D66E87" w:rsidRDefault="00D66E87" w:rsidP="00220AB4">
      <w:r>
        <w:separator/>
      </w:r>
    </w:p>
  </w:footnote>
  <w:footnote w:type="continuationSeparator" w:id="0">
    <w:p w14:paraId="68EC7ECC" w14:textId="77777777" w:rsidR="00D66E87" w:rsidRDefault="00D66E87" w:rsidP="00220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6AC3"/>
    <w:multiLevelType w:val="hybridMultilevel"/>
    <w:tmpl w:val="57B88004"/>
    <w:lvl w:ilvl="0" w:tplc="B5D09EB6">
      <w:start w:val="15"/>
      <w:numFmt w:val="bullet"/>
      <w:lvlText w:val="◆"/>
      <w:lvlJc w:val="left"/>
      <w:pPr>
        <w:tabs>
          <w:tab w:val="num" w:pos="1800"/>
        </w:tabs>
        <w:ind w:left="1800" w:hanging="360"/>
      </w:pPr>
      <w:rPr>
        <w:rFonts w:ascii="ＭＳ 明朝" w:eastAsia="ＭＳ 明朝" w:hAnsi="ＭＳ 明朝" w:cs="ＭＳ 明朝"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 w15:restartNumberingAfterBreak="0">
    <w:nsid w:val="09842D69"/>
    <w:multiLevelType w:val="hybridMultilevel"/>
    <w:tmpl w:val="17A6B1BE"/>
    <w:lvl w:ilvl="0" w:tplc="F0ACB062">
      <w:start w:val="20"/>
      <w:numFmt w:val="bullet"/>
      <w:lvlText w:val="◇"/>
      <w:lvlJc w:val="left"/>
      <w:pPr>
        <w:tabs>
          <w:tab w:val="num" w:pos="1745"/>
        </w:tabs>
        <w:ind w:left="1745" w:hanging="360"/>
      </w:pPr>
      <w:rPr>
        <w:rFonts w:ascii="ＭＳ 明朝" w:eastAsia="ＭＳ 明朝" w:hAnsi="ＭＳ 明朝" w:cs="ＭＳ 明朝" w:hint="eastAsia"/>
        <w:sz w:val="19"/>
      </w:rPr>
    </w:lvl>
    <w:lvl w:ilvl="1" w:tplc="0409000B" w:tentative="1">
      <w:start w:val="1"/>
      <w:numFmt w:val="bullet"/>
      <w:lvlText w:val=""/>
      <w:lvlJc w:val="left"/>
      <w:pPr>
        <w:tabs>
          <w:tab w:val="num" w:pos="2225"/>
        </w:tabs>
        <w:ind w:left="2225" w:hanging="420"/>
      </w:pPr>
      <w:rPr>
        <w:rFonts w:ascii="Wingdings" w:hAnsi="Wingdings" w:hint="default"/>
      </w:rPr>
    </w:lvl>
    <w:lvl w:ilvl="2" w:tplc="0409000D" w:tentative="1">
      <w:start w:val="1"/>
      <w:numFmt w:val="bullet"/>
      <w:lvlText w:val=""/>
      <w:lvlJc w:val="left"/>
      <w:pPr>
        <w:tabs>
          <w:tab w:val="num" w:pos="2645"/>
        </w:tabs>
        <w:ind w:left="2645" w:hanging="420"/>
      </w:pPr>
      <w:rPr>
        <w:rFonts w:ascii="Wingdings" w:hAnsi="Wingdings" w:hint="default"/>
      </w:rPr>
    </w:lvl>
    <w:lvl w:ilvl="3" w:tplc="04090001" w:tentative="1">
      <w:start w:val="1"/>
      <w:numFmt w:val="bullet"/>
      <w:lvlText w:val=""/>
      <w:lvlJc w:val="left"/>
      <w:pPr>
        <w:tabs>
          <w:tab w:val="num" w:pos="3065"/>
        </w:tabs>
        <w:ind w:left="3065" w:hanging="420"/>
      </w:pPr>
      <w:rPr>
        <w:rFonts w:ascii="Wingdings" w:hAnsi="Wingdings" w:hint="default"/>
      </w:rPr>
    </w:lvl>
    <w:lvl w:ilvl="4" w:tplc="0409000B" w:tentative="1">
      <w:start w:val="1"/>
      <w:numFmt w:val="bullet"/>
      <w:lvlText w:val=""/>
      <w:lvlJc w:val="left"/>
      <w:pPr>
        <w:tabs>
          <w:tab w:val="num" w:pos="3485"/>
        </w:tabs>
        <w:ind w:left="3485" w:hanging="420"/>
      </w:pPr>
      <w:rPr>
        <w:rFonts w:ascii="Wingdings" w:hAnsi="Wingdings" w:hint="default"/>
      </w:rPr>
    </w:lvl>
    <w:lvl w:ilvl="5" w:tplc="0409000D" w:tentative="1">
      <w:start w:val="1"/>
      <w:numFmt w:val="bullet"/>
      <w:lvlText w:val=""/>
      <w:lvlJc w:val="left"/>
      <w:pPr>
        <w:tabs>
          <w:tab w:val="num" w:pos="3905"/>
        </w:tabs>
        <w:ind w:left="3905" w:hanging="420"/>
      </w:pPr>
      <w:rPr>
        <w:rFonts w:ascii="Wingdings" w:hAnsi="Wingdings" w:hint="default"/>
      </w:rPr>
    </w:lvl>
    <w:lvl w:ilvl="6" w:tplc="04090001" w:tentative="1">
      <w:start w:val="1"/>
      <w:numFmt w:val="bullet"/>
      <w:lvlText w:val=""/>
      <w:lvlJc w:val="left"/>
      <w:pPr>
        <w:tabs>
          <w:tab w:val="num" w:pos="4325"/>
        </w:tabs>
        <w:ind w:left="4325" w:hanging="420"/>
      </w:pPr>
      <w:rPr>
        <w:rFonts w:ascii="Wingdings" w:hAnsi="Wingdings" w:hint="default"/>
      </w:rPr>
    </w:lvl>
    <w:lvl w:ilvl="7" w:tplc="0409000B" w:tentative="1">
      <w:start w:val="1"/>
      <w:numFmt w:val="bullet"/>
      <w:lvlText w:val=""/>
      <w:lvlJc w:val="left"/>
      <w:pPr>
        <w:tabs>
          <w:tab w:val="num" w:pos="4745"/>
        </w:tabs>
        <w:ind w:left="4745" w:hanging="420"/>
      </w:pPr>
      <w:rPr>
        <w:rFonts w:ascii="Wingdings" w:hAnsi="Wingdings" w:hint="default"/>
      </w:rPr>
    </w:lvl>
    <w:lvl w:ilvl="8" w:tplc="0409000D" w:tentative="1">
      <w:start w:val="1"/>
      <w:numFmt w:val="bullet"/>
      <w:lvlText w:val=""/>
      <w:lvlJc w:val="left"/>
      <w:pPr>
        <w:tabs>
          <w:tab w:val="num" w:pos="5165"/>
        </w:tabs>
        <w:ind w:left="516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defaultTabStop w:val="840"/>
  <w:drawingGridHorizontalSpacing w:val="171"/>
  <w:drawingGridVerticalSpacing w:val="2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4C9"/>
    <w:rsid w:val="00002B57"/>
    <w:rsid w:val="00057AB1"/>
    <w:rsid w:val="000A3027"/>
    <w:rsid w:val="000B658B"/>
    <w:rsid w:val="000C091F"/>
    <w:rsid w:val="00155B67"/>
    <w:rsid w:val="001C234E"/>
    <w:rsid w:val="00220AB4"/>
    <w:rsid w:val="00234ED6"/>
    <w:rsid w:val="002A60B0"/>
    <w:rsid w:val="002C06F6"/>
    <w:rsid w:val="002D1DD2"/>
    <w:rsid w:val="00324D17"/>
    <w:rsid w:val="00371172"/>
    <w:rsid w:val="00395F07"/>
    <w:rsid w:val="003A6E04"/>
    <w:rsid w:val="003F6EF6"/>
    <w:rsid w:val="004B5B85"/>
    <w:rsid w:val="004F3E1C"/>
    <w:rsid w:val="00511400"/>
    <w:rsid w:val="00532331"/>
    <w:rsid w:val="00662E1A"/>
    <w:rsid w:val="00690011"/>
    <w:rsid w:val="00691DC9"/>
    <w:rsid w:val="00755757"/>
    <w:rsid w:val="00757E8D"/>
    <w:rsid w:val="00854A1F"/>
    <w:rsid w:val="00974542"/>
    <w:rsid w:val="00A644C9"/>
    <w:rsid w:val="00A7245B"/>
    <w:rsid w:val="00A856C6"/>
    <w:rsid w:val="00AF6CAA"/>
    <w:rsid w:val="00BC0734"/>
    <w:rsid w:val="00C93CC5"/>
    <w:rsid w:val="00CB4D44"/>
    <w:rsid w:val="00CE4CC3"/>
    <w:rsid w:val="00D205A4"/>
    <w:rsid w:val="00D66E87"/>
    <w:rsid w:val="00DA13D6"/>
    <w:rsid w:val="00DD0B4F"/>
    <w:rsid w:val="00DE5DA0"/>
    <w:rsid w:val="00E578E5"/>
    <w:rsid w:val="00E87EA2"/>
    <w:rsid w:val="00EA6912"/>
    <w:rsid w:val="00EB51AE"/>
    <w:rsid w:val="00EB6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EC7E59"/>
  <w15:docId w15:val="{600C9520-ADA1-4854-AF2E-F2C3DB17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semiHidden/>
    <w:rPr>
      <w:rFonts w:ascii="ＭＳ ゴシック" w:eastAsia="ＭＳ ゴシック" w:hAnsi="ＭＳ ゴシック" w:cs="ＭＳ ゴシック"/>
      <w:sz w:val="24"/>
      <w:szCs w:val="24"/>
    </w:rPr>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220AB4"/>
    <w:pPr>
      <w:tabs>
        <w:tab w:val="center" w:pos="4252"/>
        <w:tab w:val="right" w:pos="8504"/>
      </w:tabs>
      <w:snapToGrid w:val="0"/>
    </w:pPr>
  </w:style>
  <w:style w:type="character" w:customStyle="1" w:styleId="a5">
    <w:name w:val="ヘッダー (文字)"/>
    <w:basedOn w:val="a0"/>
    <w:link w:val="a4"/>
    <w:uiPriority w:val="99"/>
    <w:rsid w:val="00220AB4"/>
    <w:rPr>
      <w:rFonts w:ascii="ＭＳ 明朝"/>
      <w:kern w:val="2"/>
      <w:sz w:val="19"/>
      <w:szCs w:val="19"/>
    </w:rPr>
  </w:style>
  <w:style w:type="paragraph" w:styleId="a6">
    <w:name w:val="footer"/>
    <w:basedOn w:val="a"/>
    <w:link w:val="a7"/>
    <w:uiPriority w:val="99"/>
    <w:unhideWhenUsed/>
    <w:rsid w:val="00220AB4"/>
    <w:pPr>
      <w:tabs>
        <w:tab w:val="center" w:pos="4252"/>
        <w:tab w:val="right" w:pos="8504"/>
      </w:tabs>
      <w:snapToGrid w:val="0"/>
    </w:pPr>
  </w:style>
  <w:style w:type="character" w:customStyle="1" w:styleId="a7">
    <w:name w:val="フッター (文字)"/>
    <w:basedOn w:val="a0"/>
    <w:link w:val="a6"/>
    <w:uiPriority w:val="99"/>
    <w:rsid w:val="00220AB4"/>
    <w:rPr>
      <w:rFonts w:ascii="ＭＳ 明朝"/>
      <w:kern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B4847-D37E-4489-A18D-802B9BBC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4215</Words>
  <Characters>674</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ＦＢＡ発第１７２号</vt:lpstr>
      <vt:lpstr>ＦＢＡ発第１７２号</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ＦＢＡ発第１７２号</dc:title>
  <dc:creator>sayoko</dc:creator>
  <cp:lastModifiedBy>nono t</cp:lastModifiedBy>
  <cp:revision>3</cp:revision>
  <cp:lastPrinted>2020-05-31T04:31:00Z</cp:lastPrinted>
  <dcterms:created xsi:type="dcterms:W3CDTF">2020-06-02T23:36:00Z</dcterms:created>
  <dcterms:modified xsi:type="dcterms:W3CDTF">2020-06-03T00:09:00Z</dcterms:modified>
</cp:coreProperties>
</file>